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BD" w:rsidRPr="004A5A29" w:rsidRDefault="00925081" w:rsidP="00925081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bCs/>
          <w:szCs w:val="24"/>
        </w:rPr>
      </w:pPr>
      <w:r w:rsidRPr="004A5A29">
        <w:rPr>
          <w:rFonts w:ascii="Constantia" w:hAnsi="Constantia" w:cs="Arial"/>
          <w:b/>
          <w:bCs/>
          <w:szCs w:val="24"/>
          <w:u w:val="single"/>
        </w:rPr>
        <w:t>Agenda:</w:t>
      </w:r>
      <w:r w:rsidRPr="004A5A29">
        <w:rPr>
          <w:rFonts w:ascii="Constantia" w:hAnsi="Constantia" w:cs="Arial"/>
          <w:b/>
          <w:szCs w:val="24"/>
        </w:rPr>
        <w:t xml:space="preserve"> </w:t>
      </w:r>
      <w:r w:rsidR="000C79BD" w:rsidRPr="004A5A29">
        <w:rPr>
          <w:rFonts w:ascii="Constantia" w:hAnsi="Constantia" w:cs="Arial"/>
          <w:b/>
          <w:szCs w:val="24"/>
        </w:rPr>
        <w:t xml:space="preserve">          </w:t>
      </w:r>
      <w:r w:rsidR="004007D9" w:rsidRPr="004A5A29">
        <w:rPr>
          <w:rFonts w:ascii="Constantia" w:hAnsi="Constantia" w:cs="Arial"/>
          <w:b/>
          <w:szCs w:val="24"/>
        </w:rPr>
        <w:t xml:space="preserve">                               </w:t>
      </w:r>
      <w:r w:rsidR="000C79BD" w:rsidRPr="004A5A29">
        <w:rPr>
          <w:rFonts w:ascii="Constantia" w:hAnsi="Constantia" w:cs="Arial"/>
          <w:b/>
          <w:szCs w:val="24"/>
        </w:rPr>
        <w:tab/>
      </w:r>
      <w:bookmarkStart w:id="0" w:name="_GoBack"/>
      <w:bookmarkEnd w:id="0"/>
    </w:p>
    <w:p w:rsidR="004007D9" w:rsidRPr="004A5A29" w:rsidRDefault="0030560E" w:rsidP="0030560E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4A5A29">
        <w:rPr>
          <w:rFonts w:ascii="Constantia" w:hAnsi="Constantia" w:cs="Arial"/>
          <w:b/>
          <w:szCs w:val="24"/>
        </w:rPr>
        <w:t xml:space="preserve">      </w:t>
      </w:r>
    </w:p>
    <w:p w:rsidR="00244660" w:rsidRDefault="000C79BD" w:rsidP="00244660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4A5A29">
        <w:rPr>
          <w:rFonts w:ascii="Constantia" w:hAnsi="Constantia" w:cs="Arial"/>
          <w:b/>
          <w:szCs w:val="24"/>
        </w:rPr>
        <w:t>Call to Order and Roll Call</w:t>
      </w:r>
    </w:p>
    <w:p w:rsidR="00EA6ACF" w:rsidRDefault="00EA6ACF" w:rsidP="00EA6ACF">
      <w:pPr>
        <w:pStyle w:val="Header"/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left="720"/>
        <w:rPr>
          <w:rFonts w:ascii="Constantia" w:hAnsi="Constantia" w:cs="Arial"/>
          <w:b/>
          <w:szCs w:val="24"/>
        </w:rPr>
      </w:pPr>
    </w:p>
    <w:p w:rsidR="00EA6ACF" w:rsidRDefault="00EA6ACF" w:rsidP="00244660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b/>
          <w:szCs w:val="24"/>
        </w:rPr>
        <w:t>Approval of Agenda</w:t>
      </w:r>
    </w:p>
    <w:p w:rsidR="004F42B7" w:rsidRDefault="004F42B7" w:rsidP="004F42B7">
      <w:pPr>
        <w:pStyle w:val="Header"/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left="720"/>
        <w:rPr>
          <w:rFonts w:ascii="Constantia" w:hAnsi="Constantia" w:cs="Arial"/>
          <w:b/>
          <w:szCs w:val="24"/>
        </w:rPr>
      </w:pPr>
    </w:p>
    <w:p w:rsidR="004F42B7" w:rsidRPr="004A5A29" w:rsidRDefault="004F42B7" w:rsidP="00244660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b/>
          <w:szCs w:val="24"/>
        </w:rPr>
        <w:t>Approval of Minutes</w:t>
      </w:r>
    </w:p>
    <w:p w:rsidR="00244660" w:rsidRPr="004A5A29" w:rsidRDefault="00244660" w:rsidP="00244660">
      <w:pPr>
        <w:pStyle w:val="Header"/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left="720"/>
        <w:rPr>
          <w:rFonts w:ascii="Constantia" w:hAnsi="Constantia" w:cs="Arial"/>
          <w:szCs w:val="24"/>
        </w:rPr>
      </w:pPr>
    </w:p>
    <w:p w:rsidR="007B7B73" w:rsidRPr="004A5A29" w:rsidRDefault="007B7B73" w:rsidP="00244660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360" w:firstLine="0"/>
        <w:rPr>
          <w:rFonts w:ascii="Constantia" w:hAnsi="Constantia" w:cs="Arial"/>
          <w:b/>
          <w:szCs w:val="24"/>
        </w:rPr>
      </w:pPr>
      <w:r w:rsidRPr="004A5A29">
        <w:rPr>
          <w:rFonts w:ascii="Constantia" w:hAnsi="Constantia" w:cs="Arial"/>
          <w:b/>
          <w:szCs w:val="24"/>
        </w:rPr>
        <w:t>Discussion Items</w:t>
      </w:r>
    </w:p>
    <w:p w:rsidR="004A5A29" w:rsidRPr="004A5A29" w:rsidRDefault="004A5A29" w:rsidP="004A5A29">
      <w:pPr>
        <w:pStyle w:val="Header"/>
        <w:numPr>
          <w:ilvl w:val="4"/>
          <w:numId w:val="17"/>
        </w:numPr>
        <w:tabs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 xml:space="preserve">  </w:t>
      </w:r>
      <w:r w:rsidRPr="004A5A29">
        <w:rPr>
          <w:rFonts w:ascii="Constantia" w:hAnsi="Constantia" w:cs="Arial"/>
          <w:szCs w:val="24"/>
        </w:rPr>
        <w:t>Employee Handbook Update</w:t>
      </w:r>
    </w:p>
    <w:p w:rsidR="004A5A29" w:rsidRPr="004A5A29" w:rsidRDefault="004A5A29" w:rsidP="004A5A29">
      <w:pPr>
        <w:pStyle w:val="Header"/>
        <w:numPr>
          <w:ilvl w:val="4"/>
          <w:numId w:val="17"/>
        </w:numPr>
        <w:tabs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4A5A29">
        <w:rPr>
          <w:rFonts w:ascii="Constantia" w:hAnsi="Constantia" w:cs="Arial"/>
          <w:szCs w:val="24"/>
        </w:rPr>
        <w:t xml:space="preserve">Port Financial Balance Sheet </w:t>
      </w:r>
    </w:p>
    <w:p w:rsidR="004A5A29" w:rsidRPr="004A5A29" w:rsidRDefault="004A5A29" w:rsidP="004A5A29">
      <w:pPr>
        <w:pStyle w:val="Header"/>
        <w:numPr>
          <w:ilvl w:val="4"/>
          <w:numId w:val="17"/>
        </w:numPr>
        <w:tabs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 xml:space="preserve"> </w:t>
      </w:r>
      <w:r w:rsidRPr="004A5A29">
        <w:rPr>
          <w:rFonts w:ascii="Constantia" w:hAnsi="Constantia" w:cs="Arial"/>
          <w:szCs w:val="24"/>
        </w:rPr>
        <w:t>Status of IFA Payments, Loans and Debts</w:t>
      </w:r>
    </w:p>
    <w:p w:rsidR="004A5A29" w:rsidRPr="004A5A29" w:rsidRDefault="004A5A29" w:rsidP="004A5A29">
      <w:pPr>
        <w:pStyle w:val="Header"/>
        <w:numPr>
          <w:ilvl w:val="4"/>
          <w:numId w:val="17"/>
        </w:numPr>
        <w:tabs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4A5A29">
        <w:rPr>
          <w:rFonts w:ascii="Constantia" w:hAnsi="Constantia" w:cs="Arial"/>
          <w:szCs w:val="24"/>
        </w:rPr>
        <w:t>Port Revenue Forecast for Remaining Fiscal Year</w:t>
      </w:r>
    </w:p>
    <w:p w:rsidR="004A5A29" w:rsidRPr="004A5A29" w:rsidRDefault="004A5A29" w:rsidP="004A5A29">
      <w:pPr>
        <w:pStyle w:val="Header"/>
        <w:numPr>
          <w:ilvl w:val="4"/>
          <w:numId w:val="17"/>
        </w:numPr>
        <w:tabs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 xml:space="preserve"> </w:t>
      </w:r>
      <w:r w:rsidRPr="004A5A29">
        <w:rPr>
          <w:rFonts w:ascii="Constantia" w:hAnsi="Constantia" w:cs="Arial"/>
          <w:szCs w:val="24"/>
        </w:rPr>
        <w:t>Update on Port Conditions</w:t>
      </w:r>
    </w:p>
    <w:p w:rsidR="004A5A29" w:rsidRPr="004A5A29" w:rsidRDefault="004A5A29" w:rsidP="004A5A29">
      <w:pPr>
        <w:pStyle w:val="Header"/>
        <w:numPr>
          <w:ilvl w:val="4"/>
          <w:numId w:val="17"/>
        </w:numPr>
        <w:tabs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 xml:space="preserve"> </w:t>
      </w:r>
      <w:r w:rsidRPr="004A5A29">
        <w:rPr>
          <w:rFonts w:ascii="Constantia" w:hAnsi="Constantia" w:cs="Arial"/>
          <w:szCs w:val="24"/>
        </w:rPr>
        <w:t>Ice House / Cold Storage Operation Costs</w:t>
      </w:r>
    </w:p>
    <w:p w:rsidR="004A5A29" w:rsidRPr="004A5A29" w:rsidRDefault="004A5A29" w:rsidP="004A5A29">
      <w:pPr>
        <w:pStyle w:val="Header"/>
        <w:numPr>
          <w:ilvl w:val="4"/>
          <w:numId w:val="17"/>
        </w:numPr>
        <w:tabs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4A5A29">
        <w:rPr>
          <w:rFonts w:ascii="Constantia" w:hAnsi="Constantia" w:cs="Arial"/>
          <w:szCs w:val="24"/>
        </w:rPr>
        <w:t>Sale of Port Property to get out of Debt</w:t>
      </w:r>
    </w:p>
    <w:p w:rsidR="004A5A29" w:rsidRPr="004A5A29" w:rsidRDefault="004A5A29" w:rsidP="004A5A29">
      <w:pPr>
        <w:pStyle w:val="Header"/>
        <w:numPr>
          <w:ilvl w:val="4"/>
          <w:numId w:val="17"/>
        </w:numPr>
        <w:tabs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4A5A29">
        <w:rPr>
          <w:rFonts w:ascii="Constantia" w:hAnsi="Constantia" w:cs="Arial"/>
          <w:szCs w:val="24"/>
        </w:rPr>
        <w:t>Port Hoist</w:t>
      </w:r>
    </w:p>
    <w:p w:rsidR="004A5A29" w:rsidRPr="004A5A29" w:rsidRDefault="004A5A29" w:rsidP="004A5A29">
      <w:pPr>
        <w:pStyle w:val="Header"/>
        <w:numPr>
          <w:ilvl w:val="4"/>
          <w:numId w:val="17"/>
        </w:numPr>
        <w:tabs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 xml:space="preserve"> </w:t>
      </w:r>
      <w:r w:rsidRPr="004A5A29">
        <w:rPr>
          <w:rFonts w:ascii="Constantia" w:hAnsi="Constantia" w:cs="Arial"/>
          <w:szCs w:val="24"/>
        </w:rPr>
        <w:t>Review Retail Lease Renewals for Approval</w:t>
      </w:r>
    </w:p>
    <w:p w:rsidR="001C2276" w:rsidRDefault="004A5A29" w:rsidP="004A5A29">
      <w:pPr>
        <w:pStyle w:val="Header"/>
        <w:numPr>
          <w:ilvl w:val="4"/>
          <w:numId w:val="17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 xml:space="preserve"> </w:t>
      </w:r>
      <w:r w:rsidRPr="004A5A29">
        <w:rPr>
          <w:rFonts w:ascii="Constantia" w:hAnsi="Constantia" w:cs="Arial"/>
          <w:szCs w:val="24"/>
        </w:rPr>
        <w:t>Payment Plans for Moorage Holders</w:t>
      </w:r>
    </w:p>
    <w:p w:rsidR="004F19C9" w:rsidRPr="004A5A29" w:rsidRDefault="004F19C9" w:rsidP="004A5A29">
      <w:pPr>
        <w:pStyle w:val="Header"/>
        <w:numPr>
          <w:ilvl w:val="4"/>
          <w:numId w:val="17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>Mountain View Custom Cycles, and Tattoo Studio</w:t>
      </w:r>
    </w:p>
    <w:p w:rsidR="00A25BF2" w:rsidRPr="004A5A29" w:rsidRDefault="00A25BF2" w:rsidP="00A25BF2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440"/>
        <w:rPr>
          <w:rFonts w:ascii="Constantia" w:hAnsi="Constantia" w:cs="Arial"/>
          <w:szCs w:val="24"/>
        </w:rPr>
      </w:pPr>
    </w:p>
    <w:p w:rsidR="00E06C83" w:rsidRPr="004A5A29" w:rsidRDefault="001E5DFE" w:rsidP="00244660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  <w:r w:rsidRPr="004A5A29">
        <w:rPr>
          <w:rFonts w:ascii="Constantia" w:hAnsi="Constantia" w:cs="Arial"/>
          <w:b/>
          <w:szCs w:val="24"/>
        </w:rPr>
        <w:t>Adjournment</w:t>
      </w:r>
      <w:r w:rsidR="0046647F" w:rsidRPr="004A5A29">
        <w:rPr>
          <w:rFonts w:ascii="Constantia" w:hAnsi="Constantia" w:cs="Arial"/>
          <w:b/>
          <w:szCs w:val="24"/>
        </w:rPr>
        <w:tab/>
      </w:r>
      <w:r w:rsidR="0046647F" w:rsidRPr="004A5A29">
        <w:rPr>
          <w:rFonts w:ascii="Constantia" w:hAnsi="Constantia" w:cs="Arial"/>
          <w:b/>
          <w:szCs w:val="24"/>
        </w:rPr>
        <w:tab/>
      </w:r>
    </w:p>
    <w:sectPr w:rsidR="00E06C83" w:rsidRPr="004A5A29" w:rsidSect="00925081">
      <w:headerReference w:type="default" r:id="rId8"/>
      <w:footerReference w:type="default" r:id="rId9"/>
      <w:type w:val="continuous"/>
      <w:pgSz w:w="12240" w:h="15840"/>
      <w:pgMar w:top="-180" w:right="1166" w:bottom="0" w:left="1526" w:header="18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6A" w:rsidRDefault="00313B6A">
      <w:r>
        <w:separator/>
      </w:r>
    </w:p>
  </w:endnote>
  <w:endnote w:type="continuationSeparator" w:id="0">
    <w:p w:rsidR="00313B6A" w:rsidRDefault="0031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36" w:rsidRPr="00FC790D" w:rsidRDefault="00FC790D" w:rsidP="002B4B5D">
    <w:pPr>
      <w:pStyle w:val="Header"/>
      <w:tabs>
        <w:tab w:val="clear" w:pos="4320"/>
        <w:tab w:val="clear" w:pos="8640"/>
      </w:tabs>
      <w:jc w:val="center"/>
      <w:rPr>
        <w:rFonts w:cs="Arial"/>
        <w:i/>
        <w:iCs/>
        <w:sz w:val="20"/>
      </w:rPr>
    </w:pPr>
    <w:r w:rsidRPr="00FC790D">
      <w:rPr>
        <w:rFonts w:cs="Arial"/>
        <w:i/>
        <w:iCs/>
        <w:sz w:val="20"/>
      </w:rPr>
      <w:t xml:space="preserve">Agenda Format Based On Recommendations from the Special Districts Association of </w:t>
    </w:r>
    <w:smartTag w:uri="urn:schemas-microsoft-com:office:smarttags" w:element="State">
      <w:smartTag w:uri="urn:schemas-microsoft-com:office:smarttags" w:element="place">
        <w:r w:rsidRPr="00FC790D">
          <w:rPr>
            <w:rFonts w:cs="Arial"/>
            <w:i/>
            <w:iCs/>
            <w:sz w:val="20"/>
          </w:rPr>
          <w:t>Oregon</w:t>
        </w:r>
      </w:smartTag>
    </w:smartTag>
  </w:p>
  <w:p w:rsidR="002B4B5D" w:rsidRDefault="002B4B5D" w:rsidP="002B4B5D">
    <w:pPr>
      <w:pStyle w:val="Header"/>
      <w:tabs>
        <w:tab w:val="clear" w:pos="4320"/>
        <w:tab w:val="clear" w:pos="8640"/>
      </w:tabs>
      <w:jc w:val="center"/>
      <w:rPr>
        <w:rFonts w:cs="Arial"/>
        <w:szCs w:val="24"/>
      </w:rPr>
    </w:pPr>
    <w:r>
      <w:rPr>
        <w:rFonts w:cs="Arial"/>
        <w:i/>
        <w:iCs/>
        <w:szCs w:val="24"/>
      </w:rPr>
      <w:t>This Institution is an Equal Opportunity Provider.</w:t>
    </w:r>
  </w:p>
  <w:p w:rsidR="002B4B5D" w:rsidRDefault="00EB7F36" w:rsidP="00EB7F36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6A" w:rsidRDefault="00313B6A">
      <w:r>
        <w:separator/>
      </w:r>
    </w:p>
  </w:footnote>
  <w:footnote w:type="continuationSeparator" w:id="0">
    <w:p w:rsidR="00313B6A" w:rsidRDefault="0031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BD" w:rsidRDefault="008E03D5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06097D" wp14:editId="3BA6C02D">
              <wp:simplePos x="0" y="0"/>
              <wp:positionH relativeFrom="column">
                <wp:posOffset>1414145</wp:posOffset>
              </wp:positionH>
              <wp:positionV relativeFrom="paragraph">
                <wp:posOffset>1686560</wp:posOffset>
              </wp:positionV>
              <wp:extent cx="4686300" cy="5715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195" w:rsidRPr="004007D9" w:rsidRDefault="00781195">
                          <w:pP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304DD8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Monday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B91754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4A5A2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January 2</w:t>
                          </w:r>
                          <w:r w:rsidR="008E03D5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7218CF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4A5A2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2017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4A5A2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1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6097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1.35pt;margin-top:132.8pt;width:36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+l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" stroked="f">
              <v:textbox>
                <w:txbxContent>
                  <w:p w:rsidR="00781195" w:rsidRPr="004007D9" w:rsidRDefault="00781195">
                    <w:pP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</w:pP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ab/>
                    </w:r>
                    <w:r w:rsidR="00304DD8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Monday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B91754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4A5A2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January 2</w:t>
                    </w:r>
                    <w:r w:rsidR="008E03D5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7218CF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4A5A2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2017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4A5A2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1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:00PM</w:t>
                    </w:r>
                  </w:p>
                </w:txbxContent>
              </v:textbox>
            </v:shape>
          </w:pict>
        </mc:Fallback>
      </mc:AlternateContent>
    </w:r>
    <w:r w:rsidR="00F405B4">
      <w:rPr>
        <w:noProof/>
      </w:rPr>
      <w:drawing>
        <wp:anchor distT="0" distB="0" distL="114300" distR="114300" simplePos="0" relativeHeight="251659776" behindDoc="0" locked="0" layoutInCell="1" allowOverlap="1" wp14:anchorId="0528FC12" wp14:editId="105AF8C3">
          <wp:simplePos x="0" y="0"/>
          <wp:positionH relativeFrom="column">
            <wp:posOffset>-48895</wp:posOffset>
          </wp:positionH>
          <wp:positionV relativeFrom="paragraph">
            <wp:posOffset>114300</wp:posOffset>
          </wp:positionV>
          <wp:extent cx="1307465" cy="1831975"/>
          <wp:effectExtent l="0" t="0" r="6985" b="0"/>
          <wp:wrapThrough wrapText="bothSides">
            <wp:wrapPolygon edited="0">
              <wp:start x="0" y="0"/>
              <wp:lineTo x="0" y="21338"/>
              <wp:lineTo x="21401" y="21338"/>
              <wp:lineTo x="21401" y="0"/>
              <wp:lineTo x="0" y="0"/>
            </wp:wrapPolygon>
          </wp:wrapThrough>
          <wp:docPr id="1" name="Picture 1" descr="Port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F9AFD72" wp14:editId="07F9CC91">
              <wp:simplePos x="0" y="0"/>
              <wp:positionH relativeFrom="column">
                <wp:posOffset>1593215</wp:posOffset>
              </wp:positionH>
              <wp:positionV relativeFrom="paragraph">
                <wp:posOffset>114300</wp:posOffset>
              </wp:positionV>
              <wp:extent cx="4895850" cy="2045970"/>
              <wp:effectExtent l="0" t="0" r="0" b="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0" cy="204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Pr="004007D9" w:rsidRDefault="000C79B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  <w:t xml:space="preserve">Port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Brookings</w:t>
                              </w:r>
                            </w:smartTag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Harbor</w:t>
                              </w:r>
                            </w:smartTag>
                          </w:smartTag>
                        </w:p>
                        <w:p w:rsidR="000C79BD" w:rsidRPr="004007D9" w:rsidRDefault="00AA0B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BOARD OF COMMISSIONERS </w:t>
                          </w:r>
                          <w:r w:rsidR="00B6747E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Special </w:t>
                          </w:r>
                          <w:r w:rsidR="00640292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MEETING</w:t>
                          </w:r>
                        </w:p>
                        <w:p w:rsidR="00F73712" w:rsidRDefault="008E03D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Port of Brookings Harbor Office</w:t>
                          </w:r>
                        </w:p>
                        <w:p w:rsidR="008E03D5" w:rsidRDefault="008E03D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16340 Lower Harbor Rd</w:t>
                          </w:r>
                          <w:r w:rsidR="00BC0CBA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 Suite 103</w:t>
                          </w:r>
                        </w:p>
                        <w:p w:rsidR="008E03D5" w:rsidRDefault="008E03D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Brookings, OR 97415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AFD72" id="Rectangle 7" o:spid="_x0000_s1027" style="position:absolute;margin-left:125.45pt;margin-top:9pt;width:385.5pt;height:1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" stroked="f">
              <v:textbox>
                <w:txbxContent>
                  <w:p w:rsidR="000C79BD" w:rsidRPr="004007D9" w:rsidRDefault="000C79BD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40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40"/>
                      </w:rPr>
                      <w:t xml:space="preserve">Port 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Brookings</w:t>
                        </w:r>
                      </w:smartTag>
                      <w:r w:rsidRPr="004007D9">
                        <w:rPr>
                          <w:rFonts w:ascii="Constantia" w:hAnsi="Constantia"/>
                          <w:b/>
                          <w:smallCaps/>
                          <w:sz w:val="40"/>
                        </w:rPr>
                        <w:t xml:space="preserve"> </w:t>
                      </w:r>
                      <w:smartTag w:uri="urn:schemas-microsoft-com:office:smarttags" w:element="PlaceTyp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Harbor</w:t>
                        </w:r>
                      </w:smartTag>
                    </w:smartTag>
                  </w:p>
                  <w:p w:rsidR="000C79BD" w:rsidRPr="004007D9" w:rsidRDefault="00AA0B0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BOARD OF COMMISSIONERS </w:t>
                    </w:r>
                    <w:r w:rsidR="00B6747E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Special </w:t>
                    </w:r>
                    <w:r w:rsidR="00640292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MEETING</w:t>
                    </w:r>
                  </w:p>
                  <w:p w:rsidR="00F73712" w:rsidRDefault="008E03D5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Port of Brookings Harbor Office</w:t>
                    </w:r>
                  </w:p>
                  <w:p w:rsidR="008E03D5" w:rsidRDefault="008E03D5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16340 Lower Harbor Rd</w:t>
                    </w:r>
                    <w:r w:rsidR="00BC0CBA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 Suite 103</w:t>
                    </w:r>
                  </w:p>
                  <w:p w:rsidR="008E03D5" w:rsidRDefault="008E03D5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Brookings, OR 97415</w:t>
                    </w:r>
                  </w:p>
                </w:txbxContent>
              </v:textbox>
              <w10:wrap type="topAndBottom"/>
              <w10:anchorlock/>
            </v:rect>
          </w:pict>
        </mc:Fallback>
      </mc:AlternateContent>
    </w:r>
    <w:r w:rsidR="001166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708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B89C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BC43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6A72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78C1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86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89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AC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0F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52B87"/>
    <w:multiLevelType w:val="hybridMultilevel"/>
    <w:tmpl w:val="A2C62F04"/>
    <w:lvl w:ilvl="0" w:tplc="58DA0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DB0C54"/>
    <w:multiLevelType w:val="multilevel"/>
    <w:tmpl w:val="EFC047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A67BBB"/>
    <w:multiLevelType w:val="hybridMultilevel"/>
    <w:tmpl w:val="7F8A41CC"/>
    <w:lvl w:ilvl="0" w:tplc="4FCA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C2D037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6057F8"/>
    <w:multiLevelType w:val="hybridMultilevel"/>
    <w:tmpl w:val="50122DD2"/>
    <w:lvl w:ilvl="0" w:tplc="3F307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63E9"/>
    <w:multiLevelType w:val="hybridMultilevel"/>
    <w:tmpl w:val="6938EA42"/>
    <w:lvl w:ilvl="0" w:tplc="70EEDD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D12E36"/>
    <w:multiLevelType w:val="multilevel"/>
    <w:tmpl w:val="9F2C0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8050E5"/>
    <w:multiLevelType w:val="hybridMultilevel"/>
    <w:tmpl w:val="A4B2F198"/>
    <w:lvl w:ilvl="0" w:tplc="50E8462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6"/>
  </w:num>
  <w:num w:numId="14">
    <w:abstractNumId w:val="10"/>
  </w:num>
  <w:num w:numId="15">
    <w:abstractNumId w:val="14"/>
  </w:num>
  <w:num w:numId="16">
    <w:abstractNumId w:val="11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2"/>
    <w:rsid w:val="00005423"/>
    <w:rsid w:val="000077A1"/>
    <w:rsid w:val="000137CB"/>
    <w:rsid w:val="000153D4"/>
    <w:rsid w:val="00020AB2"/>
    <w:rsid w:val="000256F8"/>
    <w:rsid w:val="00043021"/>
    <w:rsid w:val="00045B22"/>
    <w:rsid w:val="000466DF"/>
    <w:rsid w:val="0005067B"/>
    <w:rsid w:val="00053305"/>
    <w:rsid w:val="00054A55"/>
    <w:rsid w:val="00065453"/>
    <w:rsid w:val="00076AA7"/>
    <w:rsid w:val="00082DD7"/>
    <w:rsid w:val="00085BBC"/>
    <w:rsid w:val="0009796A"/>
    <w:rsid w:val="000C5811"/>
    <w:rsid w:val="000C79BD"/>
    <w:rsid w:val="000D66C8"/>
    <w:rsid w:val="000D6ED3"/>
    <w:rsid w:val="000E740A"/>
    <w:rsid w:val="000F422B"/>
    <w:rsid w:val="00102820"/>
    <w:rsid w:val="00104797"/>
    <w:rsid w:val="00113441"/>
    <w:rsid w:val="00116618"/>
    <w:rsid w:val="00127384"/>
    <w:rsid w:val="0013642F"/>
    <w:rsid w:val="00137712"/>
    <w:rsid w:val="001451EA"/>
    <w:rsid w:val="0014631F"/>
    <w:rsid w:val="00150522"/>
    <w:rsid w:val="00152347"/>
    <w:rsid w:val="00153ACF"/>
    <w:rsid w:val="001627A4"/>
    <w:rsid w:val="00163073"/>
    <w:rsid w:val="00164267"/>
    <w:rsid w:val="001830E5"/>
    <w:rsid w:val="00191089"/>
    <w:rsid w:val="001942D1"/>
    <w:rsid w:val="001A2F89"/>
    <w:rsid w:val="001A6009"/>
    <w:rsid w:val="001B1125"/>
    <w:rsid w:val="001B138C"/>
    <w:rsid w:val="001B1596"/>
    <w:rsid w:val="001B48DC"/>
    <w:rsid w:val="001B545B"/>
    <w:rsid w:val="001B7EA3"/>
    <w:rsid w:val="001C2276"/>
    <w:rsid w:val="001C43CC"/>
    <w:rsid w:val="001D43D7"/>
    <w:rsid w:val="001E2008"/>
    <w:rsid w:val="001E5DFE"/>
    <w:rsid w:val="001F637D"/>
    <w:rsid w:val="00201940"/>
    <w:rsid w:val="00204C59"/>
    <w:rsid w:val="002054CF"/>
    <w:rsid w:val="002062D7"/>
    <w:rsid w:val="00221B04"/>
    <w:rsid w:val="0022609E"/>
    <w:rsid w:val="002363FB"/>
    <w:rsid w:val="00241A5F"/>
    <w:rsid w:val="00244660"/>
    <w:rsid w:val="00252D63"/>
    <w:rsid w:val="002530A1"/>
    <w:rsid w:val="0027359D"/>
    <w:rsid w:val="00285804"/>
    <w:rsid w:val="00292924"/>
    <w:rsid w:val="0029362D"/>
    <w:rsid w:val="00293866"/>
    <w:rsid w:val="00293BEB"/>
    <w:rsid w:val="002A1E82"/>
    <w:rsid w:val="002B104B"/>
    <w:rsid w:val="002B2BB5"/>
    <w:rsid w:val="002B4B5D"/>
    <w:rsid w:val="002B57A6"/>
    <w:rsid w:val="002D1BF0"/>
    <w:rsid w:val="002D6B64"/>
    <w:rsid w:val="002F5DCA"/>
    <w:rsid w:val="003023C8"/>
    <w:rsid w:val="003028BB"/>
    <w:rsid w:val="00304DD8"/>
    <w:rsid w:val="0030560E"/>
    <w:rsid w:val="00313B6A"/>
    <w:rsid w:val="0032575E"/>
    <w:rsid w:val="00326795"/>
    <w:rsid w:val="00327CA6"/>
    <w:rsid w:val="0033307C"/>
    <w:rsid w:val="0033499D"/>
    <w:rsid w:val="00360743"/>
    <w:rsid w:val="00364E1A"/>
    <w:rsid w:val="00380096"/>
    <w:rsid w:val="00384D31"/>
    <w:rsid w:val="00387295"/>
    <w:rsid w:val="003903F0"/>
    <w:rsid w:val="003B68B3"/>
    <w:rsid w:val="003B7C65"/>
    <w:rsid w:val="003C019C"/>
    <w:rsid w:val="003C4502"/>
    <w:rsid w:val="003C60CB"/>
    <w:rsid w:val="003C7498"/>
    <w:rsid w:val="003D047E"/>
    <w:rsid w:val="003D7995"/>
    <w:rsid w:val="003E581C"/>
    <w:rsid w:val="003E7493"/>
    <w:rsid w:val="003F6A47"/>
    <w:rsid w:val="004007D9"/>
    <w:rsid w:val="00406A20"/>
    <w:rsid w:val="00413BC0"/>
    <w:rsid w:val="004258B2"/>
    <w:rsid w:val="004339B2"/>
    <w:rsid w:val="00440CAB"/>
    <w:rsid w:val="00452110"/>
    <w:rsid w:val="004574CF"/>
    <w:rsid w:val="004576BD"/>
    <w:rsid w:val="0046434D"/>
    <w:rsid w:val="0046647F"/>
    <w:rsid w:val="004701B7"/>
    <w:rsid w:val="00471B52"/>
    <w:rsid w:val="004766EE"/>
    <w:rsid w:val="00482A13"/>
    <w:rsid w:val="004A05F0"/>
    <w:rsid w:val="004A50A3"/>
    <w:rsid w:val="004A5A29"/>
    <w:rsid w:val="004B1A20"/>
    <w:rsid w:val="004B3118"/>
    <w:rsid w:val="004B5C91"/>
    <w:rsid w:val="004C2D6E"/>
    <w:rsid w:val="004C4D2C"/>
    <w:rsid w:val="004C531E"/>
    <w:rsid w:val="004C759E"/>
    <w:rsid w:val="004D724C"/>
    <w:rsid w:val="004E2918"/>
    <w:rsid w:val="004E3E9A"/>
    <w:rsid w:val="004E5E56"/>
    <w:rsid w:val="004E6AFC"/>
    <w:rsid w:val="004F19C9"/>
    <w:rsid w:val="004F1C5A"/>
    <w:rsid w:val="004F2529"/>
    <w:rsid w:val="004F42B7"/>
    <w:rsid w:val="00511783"/>
    <w:rsid w:val="005321B2"/>
    <w:rsid w:val="00533499"/>
    <w:rsid w:val="00536448"/>
    <w:rsid w:val="00544E1E"/>
    <w:rsid w:val="00551C32"/>
    <w:rsid w:val="0055564C"/>
    <w:rsid w:val="005569D3"/>
    <w:rsid w:val="00562856"/>
    <w:rsid w:val="00563842"/>
    <w:rsid w:val="00563D0D"/>
    <w:rsid w:val="00564DA1"/>
    <w:rsid w:val="005679E5"/>
    <w:rsid w:val="00572ED2"/>
    <w:rsid w:val="0058612E"/>
    <w:rsid w:val="00590AC1"/>
    <w:rsid w:val="0059379B"/>
    <w:rsid w:val="005D5475"/>
    <w:rsid w:val="005E1699"/>
    <w:rsid w:val="005E55D0"/>
    <w:rsid w:val="006023D5"/>
    <w:rsid w:val="00622CA2"/>
    <w:rsid w:val="00634E5E"/>
    <w:rsid w:val="00635B05"/>
    <w:rsid w:val="00640292"/>
    <w:rsid w:val="00651988"/>
    <w:rsid w:val="006622B6"/>
    <w:rsid w:val="006713B3"/>
    <w:rsid w:val="006713ED"/>
    <w:rsid w:val="0067520E"/>
    <w:rsid w:val="00693E25"/>
    <w:rsid w:val="006A2405"/>
    <w:rsid w:val="006A5E77"/>
    <w:rsid w:val="006B4A5A"/>
    <w:rsid w:val="006C3F21"/>
    <w:rsid w:val="006D0B02"/>
    <w:rsid w:val="006E7C0B"/>
    <w:rsid w:val="006F100E"/>
    <w:rsid w:val="006F20C2"/>
    <w:rsid w:val="006F544B"/>
    <w:rsid w:val="0070025A"/>
    <w:rsid w:val="007006D4"/>
    <w:rsid w:val="00710DEE"/>
    <w:rsid w:val="00714987"/>
    <w:rsid w:val="007218CF"/>
    <w:rsid w:val="007238A8"/>
    <w:rsid w:val="00723E06"/>
    <w:rsid w:val="00725BE5"/>
    <w:rsid w:val="00733D09"/>
    <w:rsid w:val="0073445B"/>
    <w:rsid w:val="0073604A"/>
    <w:rsid w:val="007372AB"/>
    <w:rsid w:val="007458C2"/>
    <w:rsid w:val="007532A5"/>
    <w:rsid w:val="00754811"/>
    <w:rsid w:val="00756462"/>
    <w:rsid w:val="00760C7E"/>
    <w:rsid w:val="00772573"/>
    <w:rsid w:val="007745EA"/>
    <w:rsid w:val="00776F2F"/>
    <w:rsid w:val="0078118A"/>
    <w:rsid w:val="00781195"/>
    <w:rsid w:val="0078316C"/>
    <w:rsid w:val="0078520B"/>
    <w:rsid w:val="00791A86"/>
    <w:rsid w:val="0079391A"/>
    <w:rsid w:val="00795CE4"/>
    <w:rsid w:val="00796A2D"/>
    <w:rsid w:val="00796E87"/>
    <w:rsid w:val="007A1BA9"/>
    <w:rsid w:val="007A501F"/>
    <w:rsid w:val="007B6EDC"/>
    <w:rsid w:val="007B7B73"/>
    <w:rsid w:val="007C57D7"/>
    <w:rsid w:val="007C7664"/>
    <w:rsid w:val="007D04A7"/>
    <w:rsid w:val="007D2384"/>
    <w:rsid w:val="007D58BF"/>
    <w:rsid w:val="007D6E46"/>
    <w:rsid w:val="007E1F80"/>
    <w:rsid w:val="007E2B20"/>
    <w:rsid w:val="007E2D89"/>
    <w:rsid w:val="007F4D2E"/>
    <w:rsid w:val="0080655E"/>
    <w:rsid w:val="00812433"/>
    <w:rsid w:val="0082487A"/>
    <w:rsid w:val="00831325"/>
    <w:rsid w:val="008336D5"/>
    <w:rsid w:val="00842231"/>
    <w:rsid w:val="008468F0"/>
    <w:rsid w:val="008562F5"/>
    <w:rsid w:val="008665C9"/>
    <w:rsid w:val="00876C80"/>
    <w:rsid w:val="00884FFF"/>
    <w:rsid w:val="008A268A"/>
    <w:rsid w:val="008A5938"/>
    <w:rsid w:val="008A6F1C"/>
    <w:rsid w:val="008B5DAC"/>
    <w:rsid w:val="008D3A4D"/>
    <w:rsid w:val="008D7431"/>
    <w:rsid w:val="008E03D5"/>
    <w:rsid w:val="008E4A96"/>
    <w:rsid w:val="008E5E01"/>
    <w:rsid w:val="008F2E2F"/>
    <w:rsid w:val="008F3853"/>
    <w:rsid w:val="00906B89"/>
    <w:rsid w:val="00906CF7"/>
    <w:rsid w:val="009151EC"/>
    <w:rsid w:val="00925081"/>
    <w:rsid w:val="00935F27"/>
    <w:rsid w:val="009408F7"/>
    <w:rsid w:val="009511B9"/>
    <w:rsid w:val="009579AF"/>
    <w:rsid w:val="00960328"/>
    <w:rsid w:val="00972A25"/>
    <w:rsid w:val="00977E6C"/>
    <w:rsid w:val="00980952"/>
    <w:rsid w:val="009917F0"/>
    <w:rsid w:val="009A2F59"/>
    <w:rsid w:val="009A5589"/>
    <w:rsid w:val="009A6D11"/>
    <w:rsid w:val="009B0FE2"/>
    <w:rsid w:val="009B43AA"/>
    <w:rsid w:val="009B7E07"/>
    <w:rsid w:val="009C1938"/>
    <w:rsid w:val="009D778B"/>
    <w:rsid w:val="009E1C57"/>
    <w:rsid w:val="009E5B05"/>
    <w:rsid w:val="00A0478F"/>
    <w:rsid w:val="00A048E5"/>
    <w:rsid w:val="00A14CFF"/>
    <w:rsid w:val="00A15CFA"/>
    <w:rsid w:val="00A25BF2"/>
    <w:rsid w:val="00A3059B"/>
    <w:rsid w:val="00A3071D"/>
    <w:rsid w:val="00A309F1"/>
    <w:rsid w:val="00A403F6"/>
    <w:rsid w:val="00A407FB"/>
    <w:rsid w:val="00A53380"/>
    <w:rsid w:val="00A53AAC"/>
    <w:rsid w:val="00A54250"/>
    <w:rsid w:val="00A54EE4"/>
    <w:rsid w:val="00A5775B"/>
    <w:rsid w:val="00A633C4"/>
    <w:rsid w:val="00A65BF2"/>
    <w:rsid w:val="00A71148"/>
    <w:rsid w:val="00A71F4E"/>
    <w:rsid w:val="00A758B5"/>
    <w:rsid w:val="00A8386C"/>
    <w:rsid w:val="00A92224"/>
    <w:rsid w:val="00AA0B09"/>
    <w:rsid w:val="00AB4492"/>
    <w:rsid w:val="00AB6E7D"/>
    <w:rsid w:val="00AB6E9D"/>
    <w:rsid w:val="00AC1DB8"/>
    <w:rsid w:val="00AD2F69"/>
    <w:rsid w:val="00AE32B4"/>
    <w:rsid w:val="00AE532F"/>
    <w:rsid w:val="00AE53C2"/>
    <w:rsid w:val="00B00ECB"/>
    <w:rsid w:val="00B030BE"/>
    <w:rsid w:val="00B05E84"/>
    <w:rsid w:val="00B1307F"/>
    <w:rsid w:val="00B16FB0"/>
    <w:rsid w:val="00B22F7A"/>
    <w:rsid w:val="00B2340B"/>
    <w:rsid w:val="00B26B44"/>
    <w:rsid w:val="00B27EBF"/>
    <w:rsid w:val="00B434DD"/>
    <w:rsid w:val="00B44AFC"/>
    <w:rsid w:val="00B50369"/>
    <w:rsid w:val="00B527DB"/>
    <w:rsid w:val="00B529B3"/>
    <w:rsid w:val="00B648BA"/>
    <w:rsid w:val="00B661BA"/>
    <w:rsid w:val="00B6747E"/>
    <w:rsid w:val="00B715A5"/>
    <w:rsid w:val="00B745A1"/>
    <w:rsid w:val="00B77552"/>
    <w:rsid w:val="00B77A2E"/>
    <w:rsid w:val="00B77EDE"/>
    <w:rsid w:val="00B872FB"/>
    <w:rsid w:val="00B91754"/>
    <w:rsid w:val="00BA0836"/>
    <w:rsid w:val="00BA164E"/>
    <w:rsid w:val="00BA727F"/>
    <w:rsid w:val="00BA744D"/>
    <w:rsid w:val="00BC0CBA"/>
    <w:rsid w:val="00BC28D6"/>
    <w:rsid w:val="00BD0054"/>
    <w:rsid w:val="00BE5A24"/>
    <w:rsid w:val="00BE7548"/>
    <w:rsid w:val="00C03C45"/>
    <w:rsid w:val="00C06ED2"/>
    <w:rsid w:val="00C0743C"/>
    <w:rsid w:val="00C111D6"/>
    <w:rsid w:val="00C23274"/>
    <w:rsid w:val="00C2750B"/>
    <w:rsid w:val="00C27F87"/>
    <w:rsid w:val="00C311AE"/>
    <w:rsid w:val="00C42A78"/>
    <w:rsid w:val="00C43199"/>
    <w:rsid w:val="00C55C1C"/>
    <w:rsid w:val="00C61057"/>
    <w:rsid w:val="00C66438"/>
    <w:rsid w:val="00C74361"/>
    <w:rsid w:val="00C90966"/>
    <w:rsid w:val="00C934E6"/>
    <w:rsid w:val="00C952D5"/>
    <w:rsid w:val="00C97607"/>
    <w:rsid w:val="00CA0A50"/>
    <w:rsid w:val="00CB13EA"/>
    <w:rsid w:val="00CB34C6"/>
    <w:rsid w:val="00CC115F"/>
    <w:rsid w:val="00CD3848"/>
    <w:rsid w:val="00CE1181"/>
    <w:rsid w:val="00CE2C38"/>
    <w:rsid w:val="00CE6C96"/>
    <w:rsid w:val="00CF582C"/>
    <w:rsid w:val="00CF5B00"/>
    <w:rsid w:val="00D01151"/>
    <w:rsid w:val="00D04214"/>
    <w:rsid w:val="00D10207"/>
    <w:rsid w:val="00D11104"/>
    <w:rsid w:val="00D164CA"/>
    <w:rsid w:val="00D200C8"/>
    <w:rsid w:val="00D30FFF"/>
    <w:rsid w:val="00D36943"/>
    <w:rsid w:val="00D41D69"/>
    <w:rsid w:val="00D44034"/>
    <w:rsid w:val="00D53500"/>
    <w:rsid w:val="00D53EBE"/>
    <w:rsid w:val="00D64661"/>
    <w:rsid w:val="00D677A8"/>
    <w:rsid w:val="00D72942"/>
    <w:rsid w:val="00D84499"/>
    <w:rsid w:val="00D85409"/>
    <w:rsid w:val="00D85D8B"/>
    <w:rsid w:val="00DA366C"/>
    <w:rsid w:val="00DA406B"/>
    <w:rsid w:val="00DA683C"/>
    <w:rsid w:val="00DB7798"/>
    <w:rsid w:val="00DC31E1"/>
    <w:rsid w:val="00DC7BCE"/>
    <w:rsid w:val="00DD2EEA"/>
    <w:rsid w:val="00DE3ECB"/>
    <w:rsid w:val="00DF3605"/>
    <w:rsid w:val="00DF74EF"/>
    <w:rsid w:val="00E06C83"/>
    <w:rsid w:val="00E2585C"/>
    <w:rsid w:val="00E30AEC"/>
    <w:rsid w:val="00E30D92"/>
    <w:rsid w:val="00E33ED8"/>
    <w:rsid w:val="00E34A88"/>
    <w:rsid w:val="00E47AD6"/>
    <w:rsid w:val="00E51797"/>
    <w:rsid w:val="00E64DA7"/>
    <w:rsid w:val="00E67595"/>
    <w:rsid w:val="00E735ED"/>
    <w:rsid w:val="00E778A6"/>
    <w:rsid w:val="00E7796A"/>
    <w:rsid w:val="00E80D48"/>
    <w:rsid w:val="00E81219"/>
    <w:rsid w:val="00E91082"/>
    <w:rsid w:val="00EA02A1"/>
    <w:rsid w:val="00EA6ACF"/>
    <w:rsid w:val="00EB7F36"/>
    <w:rsid w:val="00EC28D6"/>
    <w:rsid w:val="00EC4880"/>
    <w:rsid w:val="00EC4D6C"/>
    <w:rsid w:val="00ED6668"/>
    <w:rsid w:val="00EE081F"/>
    <w:rsid w:val="00EF11DB"/>
    <w:rsid w:val="00EF5BBD"/>
    <w:rsid w:val="00F01675"/>
    <w:rsid w:val="00F15E36"/>
    <w:rsid w:val="00F22D72"/>
    <w:rsid w:val="00F26366"/>
    <w:rsid w:val="00F313E8"/>
    <w:rsid w:val="00F33224"/>
    <w:rsid w:val="00F405B4"/>
    <w:rsid w:val="00F535E9"/>
    <w:rsid w:val="00F73712"/>
    <w:rsid w:val="00F77E82"/>
    <w:rsid w:val="00F83C62"/>
    <w:rsid w:val="00F84506"/>
    <w:rsid w:val="00F85557"/>
    <w:rsid w:val="00F91A69"/>
    <w:rsid w:val="00F91C6F"/>
    <w:rsid w:val="00F92A07"/>
    <w:rsid w:val="00F964AE"/>
    <w:rsid w:val="00FA320A"/>
    <w:rsid w:val="00FA6549"/>
    <w:rsid w:val="00FB1A6A"/>
    <w:rsid w:val="00FB518D"/>
    <w:rsid w:val="00FB5400"/>
    <w:rsid w:val="00FB7818"/>
    <w:rsid w:val="00FC0344"/>
    <w:rsid w:val="00FC21B1"/>
    <w:rsid w:val="00FC5068"/>
    <w:rsid w:val="00FC790D"/>
    <w:rsid w:val="00FF0A9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4EC9950"/>
  <w15:docId w15:val="{9A6A877E-9809-4F52-984F-6AB165A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  <w:style w:type="character" w:customStyle="1" w:styleId="HeaderChar">
    <w:name w:val="Header Char"/>
    <w:basedOn w:val="DefaultParagraphFont"/>
    <w:link w:val="Header"/>
    <w:rsid w:val="0024466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96C6-BE6F-4636-8793-CD5C04B1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Brookings Harbor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Port of Brookings Harbor</dc:creator>
  <cp:lastModifiedBy>Events Port of Brookings Harbor</cp:lastModifiedBy>
  <cp:revision>6</cp:revision>
  <cp:lastPrinted>2016-12-29T18:57:00Z</cp:lastPrinted>
  <dcterms:created xsi:type="dcterms:W3CDTF">2016-12-29T18:52:00Z</dcterms:created>
  <dcterms:modified xsi:type="dcterms:W3CDTF">2016-12-29T21:02:00Z</dcterms:modified>
</cp:coreProperties>
</file>