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896" w:rsidRPr="007C5B06" w:rsidRDefault="00DA2896" w:rsidP="00DA2896">
      <w:pPr>
        <w:spacing w:after="0" w:line="240" w:lineRule="auto"/>
        <w:jc w:val="center"/>
        <w:rPr>
          <w:rFonts w:ascii="Arial" w:hAnsi="Arial" w:cs="Arial"/>
          <w:b/>
          <w:bCs/>
          <w:caps/>
          <w:sz w:val="36"/>
        </w:rPr>
      </w:pPr>
      <w:r w:rsidRPr="007C5B06">
        <w:rPr>
          <w:rFonts w:ascii="Arial" w:hAnsi="Arial" w:cs="Arial"/>
          <w:b/>
          <w:bCs/>
          <w:caps/>
          <w:sz w:val="36"/>
        </w:rPr>
        <w:t>Port of Brookings Harbor</w:t>
      </w:r>
    </w:p>
    <w:p w:rsidR="00DA2896" w:rsidRPr="00FA0B17" w:rsidRDefault="00DA2896" w:rsidP="00DA2896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  <w:r w:rsidRPr="00FA0B17">
        <w:rPr>
          <w:rFonts w:ascii="Arial" w:hAnsi="Arial" w:cs="Arial"/>
          <w:b/>
          <w:bCs/>
          <w:sz w:val="36"/>
        </w:rPr>
        <w:t>Board of Commissioners</w:t>
      </w:r>
    </w:p>
    <w:p w:rsidR="00395244" w:rsidRPr="007C5B06" w:rsidRDefault="00395244" w:rsidP="00395244">
      <w:pPr>
        <w:spacing w:after="0" w:line="240" w:lineRule="auto"/>
        <w:jc w:val="center"/>
        <w:rPr>
          <w:rFonts w:ascii="Arial" w:hAnsi="Arial" w:cs="Arial"/>
          <w:b/>
          <w:bCs/>
          <w:sz w:val="28"/>
          <w:u w:val="single"/>
        </w:rPr>
      </w:pPr>
      <w:r w:rsidRPr="007C5B06">
        <w:rPr>
          <w:rFonts w:ascii="Arial" w:hAnsi="Arial" w:cs="Arial"/>
          <w:b/>
          <w:bCs/>
          <w:sz w:val="28"/>
        </w:rPr>
        <w:t>Regular Meeting Agenda</w:t>
      </w:r>
    </w:p>
    <w:p w:rsidR="00395244" w:rsidRPr="00FA0B17" w:rsidRDefault="00395244" w:rsidP="00395244">
      <w:pPr>
        <w:spacing w:after="0" w:line="240" w:lineRule="auto"/>
        <w:jc w:val="center"/>
        <w:rPr>
          <w:rFonts w:ascii="Arial" w:hAnsi="Arial" w:cs="Arial"/>
          <w:bCs/>
          <w:sz w:val="20"/>
        </w:rPr>
      </w:pPr>
      <w:r w:rsidRPr="00FA0B17">
        <w:rPr>
          <w:rFonts w:ascii="Arial" w:hAnsi="Arial" w:cs="Arial"/>
          <w:bCs/>
          <w:sz w:val="20"/>
        </w:rPr>
        <w:t>Best Western Beachfront Inn</w:t>
      </w:r>
    </w:p>
    <w:p w:rsidR="00395244" w:rsidRPr="00FA0B17" w:rsidRDefault="00395244" w:rsidP="00395244">
      <w:pPr>
        <w:spacing w:after="0" w:line="240" w:lineRule="auto"/>
        <w:jc w:val="center"/>
        <w:rPr>
          <w:rFonts w:ascii="Arial" w:hAnsi="Arial" w:cs="Arial"/>
          <w:bCs/>
          <w:sz w:val="20"/>
        </w:rPr>
      </w:pPr>
      <w:r w:rsidRPr="00FA0B17">
        <w:rPr>
          <w:rFonts w:ascii="Arial" w:hAnsi="Arial" w:cs="Arial"/>
          <w:bCs/>
          <w:sz w:val="20"/>
        </w:rPr>
        <w:t>Conference Room</w:t>
      </w:r>
    </w:p>
    <w:p w:rsidR="00395244" w:rsidRPr="00FA0B17" w:rsidRDefault="00395244" w:rsidP="00395244">
      <w:pPr>
        <w:spacing w:after="0" w:line="240" w:lineRule="auto"/>
        <w:jc w:val="center"/>
        <w:rPr>
          <w:rFonts w:ascii="Arial" w:hAnsi="Arial" w:cs="Arial"/>
          <w:bCs/>
          <w:sz w:val="20"/>
        </w:rPr>
      </w:pPr>
      <w:r w:rsidRPr="00FA0B17">
        <w:rPr>
          <w:rFonts w:ascii="Arial" w:hAnsi="Arial" w:cs="Arial"/>
          <w:bCs/>
          <w:sz w:val="20"/>
        </w:rPr>
        <w:t>16011 Boat Basin Rd</w:t>
      </w:r>
    </w:p>
    <w:p w:rsidR="00455D4F" w:rsidRPr="008D76A9" w:rsidRDefault="00395244" w:rsidP="00DA2896">
      <w:pPr>
        <w:spacing w:after="0" w:line="240" w:lineRule="auto"/>
        <w:jc w:val="center"/>
        <w:rPr>
          <w:rFonts w:ascii="Arial" w:hAnsi="Arial" w:cs="Arial"/>
          <w:bCs/>
          <w:sz w:val="20"/>
        </w:rPr>
      </w:pPr>
      <w:r w:rsidRPr="00FA0B17">
        <w:rPr>
          <w:rFonts w:ascii="Arial" w:hAnsi="Arial" w:cs="Arial"/>
          <w:bCs/>
          <w:sz w:val="20"/>
        </w:rPr>
        <w:t>Brookings OR 97415</w:t>
      </w:r>
    </w:p>
    <w:p w:rsidR="00455D4F" w:rsidRPr="001D22B5" w:rsidRDefault="0072630D" w:rsidP="001D22B5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Tuesday, </w:t>
      </w:r>
      <w:r w:rsidR="008F2F36">
        <w:rPr>
          <w:rFonts w:ascii="Arial" w:hAnsi="Arial" w:cs="Arial"/>
          <w:b/>
          <w:sz w:val="28"/>
          <w:szCs w:val="24"/>
          <w:u w:val="single"/>
        </w:rPr>
        <w:t>November 21</w:t>
      </w:r>
      <w:r w:rsidR="00395244" w:rsidRPr="007C5B06">
        <w:rPr>
          <w:rFonts w:ascii="Arial" w:hAnsi="Arial" w:cs="Arial"/>
          <w:b/>
          <w:sz w:val="28"/>
          <w:szCs w:val="24"/>
          <w:u w:val="single"/>
        </w:rPr>
        <w:t>, 2017 ● 7</w:t>
      </w:r>
      <w:r w:rsidR="00F43398" w:rsidRPr="007C5B06">
        <w:rPr>
          <w:rFonts w:ascii="Arial" w:hAnsi="Arial" w:cs="Arial"/>
          <w:b/>
          <w:sz w:val="28"/>
          <w:szCs w:val="24"/>
          <w:u w:val="single"/>
        </w:rPr>
        <w:t>:00 pm</w:t>
      </w:r>
    </w:p>
    <w:p w:rsidR="00DA7F9C" w:rsidRPr="007C5B06" w:rsidRDefault="008421EB" w:rsidP="00810577">
      <w:pPr>
        <w:spacing w:after="0"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8"/>
          <w:u w:val="single"/>
        </w:rPr>
        <w:t>Agenda</w:t>
      </w:r>
      <w:r w:rsidR="003353E6" w:rsidRPr="007C5B06">
        <w:rPr>
          <w:rFonts w:ascii="Arial" w:hAnsi="Arial" w:cs="Arial"/>
          <w:sz w:val="28"/>
        </w:rPr>
        <w:t xml:space="preserve">        </w:t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4"/>
        </w:rPr>
        <w:t xml:space="preserve"> </w:t>
      </w:r>
    </w:p>
    <w:p w:rsidR="003353E6" w:rsidRPr="007C5B06" w:rsidRDefault="003353E6" w:rsidP="003522DB">
      <w:pPr>
        <w:tabs>
          <w:tab w:val="left" w:pos="8205"/>
        </w:tabs>
        <w:spacing w:after="0" w:line="240" w:lineRule="auto"/>
        <w:ind w:firstLine="720"/>
        <w:rPr>
          <w:rFonts w:ascii="Arial" w:hAnsi="Arial" w:cs="Arial"/>
          <w:sz w:val="24"/>
        </w:rPr>
      </w:pPr>
      <w:r w:rsidRPr="007C5B06">
        <w:rPr>
          <w:rFonts w:ascii="Arial" w:hAnsi="Arial" w:cs="Arial"/>
          <w:sz w:val="24"/>
        </w:rPr>
        <w:t xml:space="preserve">  </w:t>
      </w:r>
      <w:r w:rsidR="003522DB">
        <w:rPr>
          <w:rFonts w:ascii="Arial" w:hAnsi="Arial" w:cs="Arial"/>
          <w:sz w:val="24"/>
        </w:rPr>
        <w:tab/>
      </w:r>
    </w:p>
    <w:p w:rsidR="00A7473B" w:rsidRDefault="00A74D17" w:rsidP="008F0804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r w:rsidRPr="007C5B06">
        <w:rPr>
          <w:rFonts w:ascii="Arial" w:hAnsi="Arial" w:cs="Arial"/>
          <w:b/>
          <w:sz w:val="24"/>
        </w:rPr>
        <w:t>Call to Order and Roll Call</w:t>
      </w:r>
      <w:r w:rsidR="00A7473B">
        <w:rPr>
          <w:rFonts w:ascii="Arial" w:hAnsi="Arial" w:cs="Arial"/>
          <w:b/>
          <w:sz w:val="24"/>
        </w:rPr>
        <w:t xml:space="preserve"> </w:t>
      </w:r>
    </w:p>
    <w:p w:rsidR="00A7473B" w:rsidRDefault="00A7473B" w:rsidP="00A7473B">
      <w:pPr>
        <w:spacing w:after="0" w:line="240" w:lineRule="auto"/>
        <w:ind w:left="1080"/>
        <w:rPr>
          <w:rFonts w:ascii="Arial" w:hAnsi="Arial" w:cs="Arial"/>
          <w:b/>
          <w:sz w:val="24"/>
        </w:rPr>
      </w:pPr>
    </w:p>
    <w:p w:rsidR="00A74D17" w:rsidRDefault="00A74D17" w:rsidP="008F0804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bookmarkStart w:id="0" w:name="_Hlk489553430"/>
      <w:bookmarkStart w:id="1" w:name="_Hlk489553416"/>
      <w:r>
        <w:rPr>
          <w:rFonts w:ascii="Arial" w:hAnsi="Arial" w:cs="Arial"/>
          <w:b/>
          <w:sz w:val="24"/>
        </w:rPr>
        <w:t>Pledge of Allegiance</w:t>
      </w:r>
      <w:bookmarkEnd w:id="0"/>
    </w:p>
    <w:bookmarkEnd w:id="1"/>
    <w:p w:rsidR="008F0804" w:rsidRPr="007C5B06" w:rsidRDefault="008F0804" w:rsidP="00540806">
      <w:pPr>
        <w:spacing w:after="0" w:line="240" w:lineRule="auto"/>
        <w:ind w:left="1080"/>
        <w:rPr>
          <w:rFonts w:ascii="Arial" w:hAnsi="Arial" w:cs="Arial"/>
          <w:b/>
          <w:sz w:val="24"/>
        </w:rPr>
      </w:pPr>
      <w:r w:rsidRPr="007C5B06">
        <w:rPr>
          <w:rFonts w:ascii="Arial" w:hAnsi="Arial" w:cs="Arial"/>
          <w:b/>
          <w:sz w:val="24"/>
        </w:rPr>
        <w:tab/>
      </w:r>
    </w:p>
    <w:p w:rsidR="00E605A3" w:rsidRDefault="00003C1C" w:rsidP="008F0804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r w:rsidRPr="007C5B06">
        <w:rPr>
          <w:rFonts w:ascii="Arial" w:hAnsi="Arial" w:cs="Arial"/>
          <w:b/>
          <w:sz w:val="24"/>
        </w:rPr>
        <w:t>Approval of Agenda</w:t>
      </w:r>
    </w:p>
    <w:p w:rsidR="00E605A3" w:rsidRDefault="00E605A3" w:rsidP="00E605A3">
      <w:pPr>
        <w:spacing w:after="0" w:line="240" w:lineRule="auto"/>
        <w:ind w:left="1080"/>
        <w:rPr>
          <w:rFonts w:ascii="Arial" w:hAnsi="Arial" w:cs="Arial"/>
          <w:b/>
          <w:sz w:val="24"/>
        </w:rPr>
      </w:pPr>
    </w:p>
    <w:p w:rsidR="008F0804" w:rsidRPr="007C5B06" w:rsidRDefault="008F0804" w:rsidP="008F0804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r w:rsidRPr="007C5B06">
        <w:rPr>
          <w:rFonts w:ascii="Arial" w:hAnsi="Arial" w:cs="Arial"/>
          <w:b/>
          <w:sz w:val="24"/>
        </w:rPr>
        <w:t>Approval of Minutes</w:t>
      </w:r>
      <w:r w:rsidR="006A2E6B">
        <w:rPr>
          <w:rFonts w:ascii="Arial" w:hAnsi="Arial" w:cs="Arial"/>
          <w:b/>
          <w:sz w:val="24"/>
        </w:rPr>
        <w:tab/>
      </w:r>
      <w:r w:rsidR="006A2E6B">
        <w:rPr>
          <w:rFonts w:ascii="Arial" w:hAnsi="Arial" w:cs="Arial"/>
          <w:b/>
          <w:sz w:val="24"/>
        </w:rPr>
        <w:tab/>
      </w:r>
      <w:r w:rsidR="006A2E6B">
        <w:rPr>
          <w:rFonts w:ascii="Arial" w:hAnsi="Arial" w:cs="Arial"/>
          <w:b/>
          <w:sz w:val="24"/>
        </w:rPr>
        <w:tab/>
      </w:r>
      <w:r w:rsidR="006A2E6B">
        <w:rPr>
          <w:rFonts w:ascii="Arial" w:hAnsi="Arial" w:cs="Arial"/>
          <w:b/>
          <w:sz w:val="24"/>
        </w:rPr>
        <w:tab/>
      </w:r>
      <w:r w:rsidR="006A2E6B">
        <w:rPr>
          <w:rFonts w:ascii="Arial" w:hAnsi="Arial" w:cs="Arial"/>
          <w:b/>
          <w:sz w:val="24"/>
        </w:rPr>
        <w:tab/>
      </w:r>
      <w:r w:rsidR="006A2E6B">
        <w:rPr>
          <w:rFonts w:ascii="Arial" w:hAnsi="Arial" w:cs="Arial"/>
          <w:b/>
          <w:sz w:val="24"/>
        </w:rPr>
        <w:tab/>
      </w:r>
      <w:r w:rsidR="006A2E6B">
        <w:rPr>
          <w:rFonts w:ascii="Arial" w:hAnsi="Arial" w:cs="Arial"/>
          <w:b/>
          <w:sz w:val="24"/>
        </w:rPr>
        <w:tab/>
      </w:r>
      <w:r w:rsidR="006A2E6B">
        <w:rPr>
          <w:rFonts w:ascii="Arial" w:hAnsi="Arial" w:cs="Arial"/>
          <w:b/>
          <w:sz w:val="24"/>
        </w:rPr>
        <w:tab/>
        <w:t>Page #</w:t>
      </w:r>
    </w:p>
    <w:p w:rsidR="005678B2" w:rsidRPr="008F2F36" w:rsidRDefault="00967801" w:rsidP="008F2F36">
      <w:pPr>
        <w:numPr>
          <w:ilvl w:val="1"/>
          <w:numId w:val="1"/>
        </w:numPr>
        <w:spacing w:after="0" w:line="240" w:lineRule="auto"/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Regular</w:t>
      </w:r>
      <w:r w:rsidR="00FF3F4F" w:rsidRPr="007C5B06">
        <w:rPr>
          <w:rFonts w:ascii="Arial" w:hAnsi="Arial" w:cs="Arial"/>
          <w:sz w:val="24"/>
        </w:rPr>
        <w:t xml:space="preserve"> Meeting – </w:t>
      </w:r>
      <w:r w:rsidR="0072630D">
        <w:rPr>
          <w:rFonts w:ascii="Arial" w:hAnsi="Arial" w:cs="Arial"/>
          <w:sz w:val="24"/>
        </w:rPr>
        <w:t xml:space="preserve">Tuesday, </w:t>
      </w:r>
      <w:r w:rsidR="008F2F36">
        <w:rPr>
          <w:rFonts w:ascii="Arial" w:hAnsi="Arial" w:cs="Arial"/>
          <w:sz w:val="24"/>
        </w:rPr>
        <w:t>October 17</w:t>
      </w:r>
      <w:r>
        <w:rPr>
          <w:rFonts w:ascii="Arial" w:hAnsi="Arial" w:cs="Arial"/>
          <w:sz w:val="24"/>
        </w:rPr>
        <w:t>,</w:t>
      </w:r>
      <w:r w:rsidR="000A10CA" w:rsidRPr="007C5B06">
        <w:rPr>
          <w:rFonts w:ascii="Arial" w:hAnsi="Arial" w:cs="Arial"/>
          <w:sz w:val="24"/>
        </w:rPr>
        <w:t xml:space="preserve"> 2017</w:t>
      </w:r>
      <w:r w:rsidR="006A2E6B">
        <w:rPr>
          <w:rFonts w:ascii="Arial" w:hAnsi="Arial" w:cs="Arial"/>
          <w:sz w:val="24"/>
        </w:rPr>
        <w:tab/>
      </w:r>
      <w:r w:rsidR="006A2E6B">
        <w:rPr>
          <w:rFonts w:ascii="Arial" w:hAnsi="Arial" w:cs="Arial"/>
          <w:sz w:val="24"/>
        </w:rPr>
        <w:tab/>
      </w:r>
      <w:r w:rsidR="006A2E6B">
        <w:rPr>
          <w:rFonts w:ascii="Arial" w:hAnsi="Arial" w:cs="Arial"/>
          <w:sz w:val="24"/>
        </w:rPr>
        <w:tab/>
      </w:r>
      <w:r w:rsidR="006A2E6B">
        <w:rPr>
          <w:rFonts w:ascii="Arial" w:hAnsi="Arial" w:cs="Arial"/>
          <w:sz w:val="24"/>
        </w:rPr>
        <w:tab/>
        <w:t>1</w:t>
      </w:r>
      <w:r w:rsidR="0082155A" w:rsidRPr="008F2F36">
        <w:rPr>
          <w:rFonts w:ascii="Arial" w:hAnsi="Arial" w:cs="Arial"/>
          <w:sz w:val="24"/>
        </w:rPr>
        <w:tab/>
      </w:r>
      <w:r w:rsidR="0082155A" w:rsidRPr="008F2F36">
        <w:rPr>
          <w:rFonts w:ascii="Arial" w:hAnsi="Arial" w:cs="Arial"/>
          <w:sz w:val="24"/>
        </w:rPr>
        <w:tab/>
      </w:r>
    </w:p>
    <w:p w:rsidR="008F0804" w:rsidRPr="007C5B06" w:rsidRDefault="008F0804" w:rsidP="00540806">
      <w:pPr>
        <w:spacing w:after="0" w:line="240" w:lineRule="auto"/>
        <w:ind w:left="1800"/>
        <w:rPr>
          <w:rFonts w:ascii="Arial" w:hAnsi="Arial" w:cs="Arial"/>
          <w:sz w:val="24"/>
        </w:rPr>
      </w:pPr>
      <w:r w:rsidRPr="007C5B06">
        <w:rPr>
          <w:rFonts w:ascii="Arial" w:hAnsi="Arial" w:cs="Arial"/>
          <w:sz w:val="24"/>
        </w:rPr>
        <w:t xml:space="preserve">           </w:t>
      </w:r>
      <w:r w:rsidR="000A10CA" w:rsidRPr="007C5B06">
        <w:rPr>
          <w:rFonts w:ascii="Arial" w:hAnsi="Arial" w:cs="Arial"/>
          <w:sz w:val="24"/>
        </w:rPr>
        <w:tab/>
      </w:r>
      <w:r w:rsidR="000A10CA" w:rsidRPr="007C5B06">
        <w:rPr>
          <w:rFonts w:ascii="Arial" w:hAnsi="Arial" w:cs="Arial"/>
          <w:sz w:val="24"/>
        </w:rPr>
        <w:tab/>
      </w:r>
      <w:r w:rsidR="000A10CA" w:rsidRPr="007C5B06">
        <w:rPr>
          <w:rFonts w:ascii="Arial" w:hAnsi="Arial" w:cs="Arial"/>
          <w:sz w:val="24"/>
        </w:rPr>
        <w:tab/>
        <w:t xml:space="preserve">    </w:t>
      </w:r>
    </w:p>
    <w:p w:rsidR="00EE7B83" w:rsidRDefault="008F0804" w:rsidP="008F0804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r w:rsidRPr="007C5B06">
        <w:rPr>
          <w:rFonts w:ascii="Arial" w:hAnsi="Arial" w:cs="Arial"/>
          <w:b/>
          <w:sz w:val="24"/>
        </w:rPr>
        <w:t>Financial</w:t>
      </w:r>
      <w:r w:rsidR="00A74D17">
        <w:rPr>
          <w:rFonts w:ascii="Arial" w:hAnsi="Arial" w:cs="Arial"/>
          <w:b/>
          <w:sz w:val="24"/>
        </w:rPr>
        <w:t xml:space="preserve"> &amp; Managers </w:t>
      </w:r>
      <w:r w:rsidRPr="007C5B06">
        <w:rPr>
          <w:rFonts w:ascii="Arial" w:hAnsi="Arial" w:cs="Arial"/>
          <w:b/>
          <w:sz w:val="24"/>
        </w:rPr>
        <w:t>Report</w:t>
      </w:r>
      <w:r w:rsidR="00060E2F">
        <w:rPr>
          <w:rFonts w:ascii="Arial" w:hAnsi="Arial" w:cs="Arial"/>
          <w:b/>
          <w:sz w:val="24"/>
        </w:rPr>
        <w:tab/>
      </w:r>
      <w:r w:rsidR="00060E2F">
        <w:rPr>
          <w:rFonts w:ascii="Arial" w:hAnsi="Arial" w:cs="Arial"/>
          <w:b/>
          <w:sz w:val="24"/>
        </w:rPr>
        <w:tab/>
      </w:r>
      <w:r w:rsidR="00060E2F">
        <w:rPr>
          <w:rFonts w:ascii="Arial" w:hAnsi="Arial" w:cs="Arial"/>
          <w:b/>
          <w:sz w:val="24"/>
        </w:rPr>
        <w:tab/>
      </w:r>
      <w:r w:rsidR="00060E2F">
        <w:rPr>
          <w:rFonts w:ascii="Arial" w:hAnsi="Arial" w:cs="Arial"/>
          <w:b/>
          <w:sz w:val="24"/>
        </w:rPr>
        <w:tab/>
      </w:r>
      <w:r w:rsidR="00060E2F">
        <w:rPr>
          <w:rFonts w:ascii="Arial" w:hAnsi="Arial" w:cs="Arial"/>
          <w:b/>
          <w:sz w:val="24"/>
        </w:rPr>
        <w:tab/>
      </w:r>
      <w:r w:rsidR="00060E2F">
        <w:rPr>
          <w:rFonts w:ascii="Arial" w:hAnsi="Arial" w:cs="Arial"/>
          <w:b/>
          <w:sz w:val="24"/>
        </w:rPr>
        <w:tab/>
      </w:r>
      <w:r w:rsidR="00060E2F">
        <w:rPr>
          <w:rFonts w:ascii="Arial" w:hAnsi="Arial" w:cs="Arial"/>
          <w:b/>
          <w:sz w:val="24"/>
        </w:rPr>
        <w:tab/>
      </w:r>
      <w:r w:rsidR="00060E2F">
        <w:rPr>
          <w:rFonts w:ascii="Arial" w:hAnsi="Arial" w:cs="Arial"/>
          <w:b/>
          <w:sz w:val="24"/>
        </w:rPr>
        <w:tab/>
      </w:r>
    </w:p>
    <w:p w:rsidR="008F0804" w:rsidRPr="00EE7B83" w:rsidRDefault="006A2E6B" w:rsidP="001770C5">
      <w:pPr>
        <w:spacing w:after="0" w:line="240" w:lineRule="auto"/>
        <w:ind w:left="1800"/>
        <w:rPr>
          <w:rFonts w:ascii="Arial" w:hAnsi="Arial" w:cs="Arial"/>
          <w:sz w:val="24"/>
        </w:rPr>
      </w:pPr>
      <w:r w:rsidRPr="00EE7B83">
        <w:rPr>
          <w:rFonts w:ascii="Arial" w:hAnsi="Arial" w:cs="Arial"/>
          <w:sz w:val="24"/>
        </w:rPr>
        <w:tab/>
      </w:r>
      <w:r w:rsidRPr="00EE7B83">
        <w:rPr>
          <w:rFonts w:ascii="Arial" w:hAnsi="Arial" w:cs="Arial"/>
          <w:sz w:val="24"/>
        </w:rPr>
        <w:tab/>
      </w:r>
      <w:r w:rsidR="00F15DB3" w:rsidRPr="00EE7B83">
        <w:rPr>
          <w:rFonts w:ascii="Arial" w:hAnsi="Arial" w:cs="Arial"/>
          <w:b/>
          <w:sz w:val="24"/>
        </w:rPr>
        <w:t xml:space="preserve">                                  </w:t>
      </w:r>
      <w:r w:rsidR="008F0804" w:rsidRPr="00EE7B83">
        <w:rPr>
          <w:rFonts w:ascii="Arial" w:hAnsi="Arial" w:cs="Arial"/>
          <w:b/>
          <w:sz w:val="24"/>
        </w:rPr>
        <w:t xml:space="preserve">                  </w:t>
      </w:r>
    </w:p>
    <w:p w:rsidR="008F0804" w:rsidRPr="007C5B06" w:rsidRDefault="007C5B06" w:rsidP="008F0804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bookmarkStart w:id="2" w:name="_Hlk489553476"/>
      <w:bookmarkStart w:id="3" w:name="_Hlk484184144"/>
      <w:r>
        <w:rPr>
          <w:rFonts w:ascii="Arial" w:hAnsi="Arial" w:cs="Arial"/>
          <w:b/>
          <w:sz w:val="24"/>
        </w:rPr>
        <w:t xml:space="preserve">Agenda Related </w:t>
      </w:r>
      <w:r w:rsidR="00540806" w:rsidRPr="007C5B06">
        <w:rPr>
          <w:rFonts w:ascii="Arial" w:hAnsi="Arial" w:cs="Arial"/>
          <w:b/>
          <w:sz w:val="24"/>
        </w:rPr>
        <w:t>Public Comments</w:t>
      </w:r>
      <w:r w:rsidR="00FF3F4F" w:rsidRPr="007C5B06">
        <w:rPr>
          <w:rFonts w:ascii="Arial" w:hAnsi="Arial" w:cs="Arial"/>
          <w:b/>
          <w:sz w:val="24"/>
        </w:rPr>
        <w:t xml:space="preserve"> </w:t>
      </w:r>
      <w:r w:rsidR="00540806" w:rsidRPr="007C5B06">
        <w:rPr>
          <w:rFonts w:ascii="Arial" w:hAnsi="Arial" w:cs="Arial"/>
          <w:b/>
          <w:sz w:val="24"/>
        </w:rPr>
        <w:t>*</w:t>
      </w:r>
      <w:bookmarkEnd w:id="2"/>
    </w:p>
    <w:bookmarkEnd w:id="3"/>
    <w:p w:rsidR="00B769FD" w:rsidRPr="007C5B06" w:rsidRDefault="00362654" w:rsidP="00540806">
      <w:pPr>
        <w:spacing w:after="0" w:line="240" w:lineRule="auto"/>
        <w:ind w:left="1800"/>
        <w:rPr>
          <w:rFonts w:ascii="Arial" w:hAnsi="Arial" w:cs="Arial"/>
          <w:b/>
          <w:sz w:val="24"/>
        </w:rPr>
      </w:pPr>
      <w:r w:rsidRPr="007C5B06">
        <w:rPr>
          <w:rFonts w:ascii="Arial" w:hAnsi="Arial" w:cs="Arial"/>
          <w:sz w:val="24"/>
        </w:rPr>
        <w:tab/>
        <w:t xml:space="preserve">  </w:t>
      </w:r>
      <w:r w:rsidR="00C17CC4" w:rsidRPr="007C5B06">
        <w:rPr>
          <w:rFonts w:ascii="Arial" w:hAnsi="Arial" w:cs="Arial"/>
          <w:sz w:val="24"/>
        </w:rPr>
        <w:t xml:space="preserve">  </w:t>
      </w:r>
    </w:p>
    <w:p w:rsidR="00AD46DE" w:rsidRPr="007C5B06" w:rsidRDefault="00540806" w:rsidP="00AD46DE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bookmarkStart w:id="4" w:name="_Hlk489553509"/>
      <w:bookmarkStart w:id="5" w:name="_Hlk489553552"/>
      <w:r w:rsidRPr="007C5B06">
        <w:rPr>
          <w:rFonts w:ascii="Arial" w:hAnsi="Arial" w:cs="Arial"/>
          <w:b/>
          <w:sz w:val="24"/>
        </w:rPr>
        <w:t>Old</w:t>
      </w:r>
      <w:r w:rsidR="008F0804" w:rsidRPr="007C5B06">
        <w:rPr>
          <w:rFonts w:ascii="Arial" w:hAnsi="Arial" w:cs="Arial"/>
          <w:b/>
          <w:sz w:val="24"/>
        </w:rPr>
        <w:t xml:space="preserve"> Business</w:t>
      </w:r>
      <w:bookmarkEnd w:id="4"/>
      <w:r w:rsidR="006A2E6B">
        <w:rPr>
          <w:rFonts w:ascii="Arial" w:hAnsi="Arial" w:cs="Arial"/>
          <w:b/>
          <w:sz w:val="24"/>
        </w:rPr>
        <w:tab/>
      </w:r>
      <w:r w:rsidR="006A2E6B">
        <w:rPr>
          <w:rFonts w:ascii="Arial" w:hAnsi="Arial" w:cs="Arial"/>
          <w:b/>
          <w:sz w:val="24"/>
        </w:rPr>
        <w:tab/>
      </w:r>
      <w:r w:rsidR="006A2E6B">
        <w:rPr>
          <w:rFonts w:ascii="Arial" w:hAnsi="Arial" w:cs="Arial"/>
          <w:b/>
          <w:sz w:val="24"/>
        </w:rPr>
        <w:tab/>
      </w:r>
      <w:r w:rsidR="006A2E6B">
        <w:rPr>
          <w:rFonts w:ascii="Arial" w:hAnsi="Arial" w:cs="Arial"/>
          <w:b/>
          <w:sz w:val="24"/>
        </w:rPr>
        <w:tab/>
      </w:r>
      <w:r w:rsidR="006A2E6B">
        <w:rPr>
          <w:rFonts w:ascii="Arial" w:hAnsi="Arial" w:cs="Arial"/>
          <w:b/>
          <w:sz w:val="24"/>
        </w:rPr>
        <w:tab/>
      </w:r>
      <w:r w:rsidR="006A2E6B">
        <w:rPr>
          <w:rFonts w:ascii="Arial" w:hAnsi="Arial" w:cs="Arial"/>
          <w:b/>
          <w:sz w:val="24"/>
        </w:rPr>
        <w:tab/>
      </w:r>
      <w:r w:rsidR="006A2E6B">
        <w:rPr>
          <w:rFonts w:ascii="Arial" w:hAnsi="Arial" w:cs="Arial"/>
          <w:b/>
          <w:sz w:val="24"/>
        </w:rPr>
        <w:tab/>
      </w:r>
      <w:r w:rsidR="006A2E6B">
        <w:rPr>
          <w:rFonts w:ascii="Arial" w:hAnsi="Arial" w:cs="Arial"/>
          <w:b/>
          <w:sz w:val="24"/>
        </w:rPr>
        <w:tab/>
      </w:r>
      <w:r w:rsidR="006A2E6B">
        <w:rPr>
          <w:rFonts w:ascii="Arial" w:hAnsi="Arial" w:cs="Arial"/>
          <w:b/>
          <w:sz w:val="24"/>
        </w:rPr>
        <w:tab/>
        <w:t>Page #</w:t>
      </w:r>
    </w:p>
    <w:bookmarkEnd w:id="5"/>
    <w:p w:rsidR="001E1C85" w:rsidRDefault="008F2F36" w:rsidP="0072630D">
      <w:pPr>
        <w:pStyle w:val="ListParagraph"/>
        <w:numPr>
          <w:ilvl w:val="1"/>
          <w:numId w:val="1"/>
        </w:numPr>
        <w:spacing w:after="0" w:line="240" w:lineRule="auto"/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Coast Guard Vessel in Boat Yard – Location within Port</w:t>
      </w:r>
    </w:p>
    <w:p w:rsidR="0072630D" w:rsidRDefault="008F2F36" w:rsidP="0072630D">
      <w:pPr>
        <w:pStyle w:val="ListParagraph"/>
        <w:numPr>
          <w:ilvl w:val="1"/>
          <w:numId w:val="1"/>
        </w:numPr>
        <w:spacing w:after="0" w:line="240" w:lineRule="auto"/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Slugs N Stones N Ice Cream Cones Lease</w:t>
      </w:r>
    </w:p>
    <w:p w:rsidR="009E7659" w:rsidRDefault="008F2F36" w:rsidP="0072630D">
      <w:pPr>
        <w:pStyle w:val="ListParagraph"/>
        <w:numPr>
          <w:ilvl w:val="1"/>
          <w:numId w:val="1"/>
        </w:numPr>
        <w:spacing w:after="0" w:line="240" w:lineRule="auto"/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Port Counsel Procurement</w:t>
      </w:r>
    </w:p>
    <w:p w:rsidR="008F2F36" w:rsidRDefault="008F2F36" w:rsidP="0072630D">
      <w:pPr>
        <w:pStyle w:val="ListParagraph"/>
        <w:numPr>
          <w:ilvl w:val="1"/>
          <w:numId w:val="1"/>
        </w:numPr>
        <w:spacing w:after="0" w:line="240" w:lineRule="auto"/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Bubbles Harbor Boutique Lease – Update </w:t>
      </w:r>
    </w:p>
    <w:p w:rsidR="008F2F36" w:rsidRDefault="00BD4320" w:rsidP="0072630D">
      <w:pPr>
        <w:pStyle w:val="ListParagraph"/>
        <w:numPr>
          <w:ilvl w:val="1"/>
          <w:numId w:val="1"/>
        </w:numPr>
        <w:spacing w:after="0" w:line="240" w:lineRule="auto"/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Oregon Treasury Pool Accounts</w:t>
      </w:r>
    </w:p>
    <w:p w:rsidR="00BD4320" w:rsidRPr="0072630D" w:rsidRDefault="00BD4320" w:rsidP="0072630D">
      <w:pPr>
        <w:pStyle w:val="ListParagraph"/>
        <w:numPr>
          <w:ilvl w:val="1"/>
          <w:numId w:val="1"/>
        </w:numPr>
        <w:spacing w:after="0" w:line="240" w:lineRule="auto"/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RV Park Electrical Repair</w:t>
      </w:r>
    </w:p>
    <w:p w:rsidR="00252879" w:rsidRPr="007C5B06" w:rsidRDefault="00C17CC4" w:rsidP="00540806">
      <w:pPr>
        <w:pStyle w:val="ListParagraph"/>
        <w:spacing w:after="0" w:line="240" w:lineRule="auto"/>
        <w:ind w:left="1800"/>
        <w:rPr>
          <w:rFonts w:ascii="Arial" w:hAnsi="Arial" w:cs="Arial"/>
          <w:sz w:val="24"/>
        </w:rPr>
      </w:pPr>
      <w:r w:rsidRPr="007C5B06">
        <w:rPr>
          <w:rFonts w:ascii="Arial" w:hAnsi="Arial" w:cs="Arial"/>
          <w:sz w:val="24"/>
        </w:rPr>
        <w:tab/>
      </w:r>
      <w:r w:rsidRPr="007C5B06">
        <w:rPr>
          <w:rFonts w:ascii="Arial" w:hAnsi="Arial" w:cs="Arial"/>
          <w:sz w:val="24"/>
        </w:rPr>
        <w:tab/>
        <w:t xml:space="preserve">    </w:t>
      </w:r>
    </w:p>
    <w:p w:rsidR="007C5B06" w:rsidRDefault="007C5B06" w:rsidP="007C5B06">
      <w:pPr>
        <w:numPr>
          <w:ilvl w:val="0"/>
          <w:numId w:val="1"/>
        </w:numPr>
        <w:tabs>
          <w:tab w:val="clear" w:pos="720"/>
          <w:tab w:val="num" w:pos="1530"/>
        </w:tabs>
        <w:spacing w:after="0" w:line="240" w:lineRule="auto"/>
        <w:ind w:left="1800" w:hanging="720"/>
        <w:rPr>
          <w:rFonts w:ascii="Arial" w:hAnsi="Arial" w:cs="Arial"/>
          <w:b/>
          <w:sz w:val="24"/>
        </w:rPr>
      </w:pPr>
      <w:bookmarkStart w:id="6" w:name="_Hlk489553637"/>
      <w:bookmarkStart w:id="7" w:name="_Hlk478721508"/>
      <w:r>
        <w:rPr>
          <w:rFonts w:ascii="Arial" w:hAnsi="Arial" w:cs="Arial"/>
          <w:b/>
          <w:sz w:val="24"/>
        </w:rPr>
        <w:t>New Business</w:t>
      </w:r>
    </w:p>
    <w:p w:rsidR="006E73F3" w:rsidRDefault="0088259C" w:rsidP="005757B6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spacing w:after="0" w:line="240" w:lineRule="auto"/>
        <w:rPr>
          <w:rFonts w:ascii="Arial" w:hAnsi="Arial" w:cs="Arial"/>
          <w:sz w:val="24"/>
        </w:rPr>
      </w:pPr>
      <w:r w:rsidRPr="005757B6">
        <w:rPr>
          <w:rFonts w:ascii="Arial" w:hAnsi="Arial" w:cs="Arial"/>
          <w:sz w:val="24"/>
        </w:rPr>
        <w:t>Moorage Waiting List Policy</w:t>
      </w:r>
    </w:p>
    <w:p w:rsidR="005757B6" w:rsidRDefault="005757B6" w:rsidP="005757B6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Park Host Agreement</w:t>
      </w:r>
    </w:p>
    <w:p w:rsidR="005757B6" w:rsidRDefault="00125AA7" w:rsidP="005757B6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SDIS</w:t>
      </w:r>
      <w:r w:rsidR="005757B6">
        <w:rPr>
          <w:rFonts w:ascii="Arial" w:hAnsi="Arial" w:cs="Arial"/>
          <w:sz w:val="24"/>
        </w:rPr>
        <w:t xml:space="preserve"> Safety &amp; Security Grant</w:t>
      </w:r>
      <w:bookmarkStart w:id="8" w:name="_GoBack"/>
      <w:bookmarkEnd w:id="8"/>
    </w:p>
    <w:p w:rsidR="00F264E2" w:rsidRDefault="00F264E2" w:rsidP="005757B6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Pacific Ocean Harvesters Proposal</w:t>
      </w:r>
    </w:p>
    <w:p w:rsidR="005757B6" w:rsidRDefault="00F264E2" w:rsidP="005757B6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Public Surplus – Reser</w:t>
      </w:r>
      <w:r w:rsidR="00BD4320">
        <w:rPr>
          <w:rFonts w:ascii="Arial" w:hAnsi="Arial" w:cs="Arial"/>
          <w:sz w:val="24"/>
        </w:rPr>
        <w:t>ves Amounts and Accepting Bids</w:t>
      </w:r>
    </w:p>
    <w:p w:rsidR="00BD4320" w:rsidRDefault="00BD4320" w:rsidP="005757B6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Port Audit FY 2016-17 Draft</w:t>
      </w:r>
    </w:p>
    <w:p w:rsidR="008D76A9" w:rsidRDefault="008D76A9" w:rsidP="005757B6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Christmas Bonus</w:t>
      </w:r>
    </w:p>
    <w:p w:rsidR="0093042D" w:rsidRPr="005757B6" w:rsidRDefault="0093042D" w:rsidP="005757B6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Crab Shack Lease / Moorage Renewal</w:t>
      </w:r>
    </w:p>
    <w:p w:rsidR="009E7659" w:rsidRPr="007C5B06" w:rsidRDefault="00455D4F" w:rsidP="008215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spacing w:after="0" w:line="240" w:lineRule="auto"/>
        <w:ind w:left="18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82155A">
        <w:rPr>
          <w:rFonts w:ascii="Arial" w:hAnsi="Arial" w:cs="Arial"/>
          <w:sz w:val="24"/>
        </w:rPr>
        <w:tab/>
      </w:r>
      <w:r w:rsidR="0082155A">
        <w:rPr>
          <w:rFonts w:ascii="Arial" w:hAnsi="Arial" w:cs="Arial"/>
          <w:sz w:val="24"/>
        </w:rPr>
        <w:tab/>
      </w:r>
      <w:r w:rsidR="0082155A">
        <w:rPr>
          <w:rFonts w:ascii="Arial" w:hAnsi="Arial" w:cs="Arial"/>
          <w:sz w:val="24"/>
        </w:rPr>
        <w:tab/>
      </w:r>
      <w:r w:rsidR="0082155A">
        <w:rPr>
          <w:rFonts w:ascii="Arial" w:hAnsi="Arial" w:cs="Arial"/>
          <w:sz w:val="24"/>
        </w:rPr>
        <w:tab/>
      </w:r>
      <w:r w:rsidR="0082155A">
        <w:rPr>
          <w:rFonts w:ascii="Arial" w:hAnsi="Arial" w:cs="Arial"/>
          <w:sz w:val="24"/>
        </w:rPr>
        <w:tab/>
      </w:r>
      <w:r w:rsidR="0082155A">
        <w:rPr>
          <w:rFonts w:ascii="Arial" w:hAnsi="Arial" w:cs="Arial"/>
          <w:sz w:val="24"/>
        </w:rPr>
        <w:tab/>
      </w:r>
      <w:r w:rsidR="0082155A">
        <w:rPr>
          <w:rFonts w:ascii="Arial" w:hAnsi="Arial" w:cs="Arial"/>
          <w:sz w:val="24"/>
        </w:rPr>
        <w:tab/>
      </w:r>
      <w:r w:rsidR="0082155A">
        <w:rPr>
          <w:rFonts w:ascii="Arial" w:hAnsi="Arial" w:cs="Arial"/>
          <w:sz w:val="24"/>
        </w:rPr>
        <w:tab/>
      </w:r>
      <w:r w:rsidR="0082155A">
        <w:rPr>
          <w:rFonts w:ascii="Arial" w:hAnsi="Arial" w:cs="Arial"/>
          <w:sz w:val="24"/>
        </w:rPr>
        <w:tab/>
      </w:r>
      <w:r w:rsidR="0082155A">
        <w:rPr>
          <w:rFonts w:ascii="Arial" w:hAnsi="Arial" w:cs="Arial"/>
          <w:sz w:val="24"/>
        </w:rPr>
        <w:tab/>
      </w:r>
    </w:p>
    <w:bookmarkEnd w:id="6"/>
    <w:p w:rsidR="001D22B5" w:rsidRPr="00E01C21" w:rsidRDefault="001D22B5" w:rsidP="001D22B5">
      <w:pPr>
        <w:numPr>
          <w:ilvl w:val="0"/>
          <w:numId w:val="1"/>
        </w:numPr>
        <w:tabs>
          <w:tab w:val="clear" w:pos="720"/>
          <w:tab w:val="num" w:pos="1530"/>
        </w:tabs>
        <w:spacing w:after="0" w:line="240" w:lineRule="auto"/>
        <w:ind w:left="1800" w:hanging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Executive Session – pursuant to ORS 192.660(2)(f)(h)</w:t>
      </w:r>
    </w:p>
    <w:p w:rsidR="001D22B5" w:rsidRDefault="001D22B5" w:rsidP="001D22B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Claim to Prescriptive Easement on Righetti/Port Boundary</w:t>
      </w:r>
    </w:p>
    <w:p w:rsidR="001D22B5" w:rsidRPr="001D22B5" w:rsidRDefault="001D22B5" w:rsidP="001D22B5">
      <w:pPr>
        <w:pStyle w:val="ListParagraph"/>
        <w:spacing w:after="0" w:line="240" w:lineRule="auto"/>
        <w:ind w:left="2160"/>
        <w:rPr>
          <w:rFonts w:ascii="Arial" w:hAnsi="Arial" w:cs="Arial"/>
          <w:sz w:val="24"/>
        </w:rPr>
      </w:pPr>
    </w:p>
    <w:p w:rsidR="007C5B06" w:rsidRDefault="007C5B06" w:rsidP="007C5B06">
      <w:pPr>
        <w:numPr>
          <w:ilvl w:val="0"/>
          <w:numId w:val="1"/>
        </w:numPr>
        <w:tabs>
          <w:tab w:val="clear" w:pos="720"/>
          <w:tab w:val="num" w:pos="1530"/>
        </w:tabs>
        <w:spacing w:after="0" w:line="240" w:lineRule="auto"/>
        <w:ind w:left="1800" w:hanging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Commissioners Report</w:t>
      </w:r>
    </w:p>
    <w:p w:rsidR="00FA0B17" w:rsidRPr="00BF338A" w:rsidRDefault="00FA0B17" w:rsidP="00FA0B17">
      <w:pPr>
        <w:spacing w:after="0" w:line="240" w:lineRule="auto"/>
        <w:ind w:left="1800"/>
        <w:rPr>
          <w:rFonts w:ascii="Arial" w:hAnsi="Arial" w:cs="Arial"/>
          <w:b/>
          <w:sz w:val="20"/>
        </w:rPr>
      </w:pPr>
    </w:p>
    <w:p w:rsidR="00FA0B17" w:rsidRDefault="00FA0B17" w:rsidP="007C5B06">
      <w:pPr>
        <w:numPr>
          <w:ilvl w:val="0"/>
          <w:numId w:val="1"/>
        </w:numPr>
        <w:tabs>
          <w:tab w:val="clear" w:pos="720"/>
          <w:tab w:val="num" w:pos="1530"/>
        </w:tabs>
        <w:spacing w:after="0" w:line="240" w:lineRule="auto"/>
        <w:ind w:left="1800" w:hanging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Non-Agenda Related Public Comments *</w:t>
      </w:r>
    </w:p>
    <w:p w:rsidR="007C5B06" w:rsidRPr="00BF338A" w:rsidRDefault="007C5B06" w:rsidP="007C5B06">
      <w:pPr>
        <w:spacing w:after="0" w:line="240" w:lineRule="auto"/>
        <w:ind w:left="1800"/>
        <w:rPr>
          <w:rFonts w:ascii="Arial" w:hAnsi="Arial" w:cs="Arial"/>
          <w:b/>
          <w:sz w:val="20"/>
        </w:rPr>
      </w:pPr>
    </w:p>
    <w:p w:rsidR="001D22B5" w:rsidRPr="00F264E2" w:rsidRDefault="007C5B06" w:rsidP="00167566">
      <w:pPr>
        <w:numPr>
          <w:ilvl w:val="0"/>
          <w:numId w:val="1"/>
        </w:numPr>
        <w:tabs>
          <w:tab w:val="clear" w:pos="720"/>
          <w:tab w:val="num" w:pos="1530"/>
        </w:tabs>
        <w:spacing w:after="0" w:line="240" w:lineRule="auto"/>
        <w:ind w:left="1800" w:hanging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Adjournment</w:t>
      </w:r>
      <w:bookmarkEnd w:id="7"/>
    </w:p>
    <w:p w:rsidR="00564142" w:rsidRPr="00BD4320" w:rsidRDefault="00540806" w:rsidP="00167566">
      <w:pPr>
        <w:tabs>
          <w:tab w:val="left" w:pos="1410"/>
        </w:tabs>
        <w:rPr>
          <w:rFonts w:ascii="Arial" w:hAnsi="Arial" w:cs="Arial"/>
          <w:b/>
          <w:sz w:val="20"/>
        </w:rPr>
      </w:pPr>
      <w:r w:rsidRPr="00BD4320">
        <w:rPr>
          <w:rFonts w:ascii="Arial" w:hAnsi="Arial" w:cs="Arial"/>
          <w:sz w:val="20"/>
        </w:rPr>
        <w:t xml:space="preserve">* Limited to a maximum of three minutes per person. </w:t>
      </w:r>
      <w:r w:rsidRPr="00BD4320">
        <w:rPr>
          <w:rFonts w:ascii="Arial" w:hAnsi="Arial" w:cs="Arial"/>
          <w:b/>
          <w:sz w:val="20"/>
        </w:rPr>
        <w:t>A “Public Comment Request”, located near the entrance, must be comple</w:t>
      </w:r>
      <w:r w:rsidR="009E7659" w:rsidRPr="00BD4320">
        <w:rPr>
          <w:rFonts w:ascii="Arial" w:hAnsi="Arial" w:cs="Arial"/>
          <w:b/>
          <w:sz w:val="20"/>
        </w:rPr>
        <w:t>ted and turned into the President</w:t>
      </w:r>
      <w:r w:rsidRPr="00BD4320">
        <w:rPr>
          <w:rFonts w:ascii="Arial" w:hAnsi="Arial" w:cs="Arial"/>
          <w:b/>
          <w:sz w:val="20"/>
        </w:rPr>
        <w:t xml:space="preserve"> prior to the beginning of the meeting.</w:t>
      </w:r>
      <w:r w:rsidR="00167566" w:rsidRPr="00BD4320">
        <w:rPr>
          <w:rFonts w:ascii="Arial" w:hAnsi="Arial" w:cs="Arial"/>
          <w:b/>
          <w:sz w:val="20"/>
        </w:rPr>
        <w:tab/>
      </w:r>
      <w:r w:rsidR="009E7659" w:rsidRPr="00BD4320">
        <w:rPr>
          <w:rFonts w:ascii="Arial" w:hAnsi="Arial" w:cs="Arial"/>
          <w:b/>
          <w:sz w:val="20"/>
        </w:rPr>
        <w:tab/>
      </w:r>
    </w:p>
    <w:p w:rsidR="00013030" w:rsidRPr="00BD4320" w:rsidRDefault="00013030" w:rsidP="00564142">
      <w:pPr>
        <w:tabs>
          <w:tab w:val="left" w:pos="1410"/>
        </w:tabs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r w:rsidRPr="00BD4320">
        <w:rPr>
          <w:rFonts w:ascii="Times New Roman" w:hAnsi="Times New Roman" w:cs="Times New Roman"/>
          <w:i/>
          <w:iCs/>
          <w:sz w:val="20"/>
          <w:szCs w:val="24"/>
        </w:rPr>
        <w:t>FULL MEETING PACKET AVAILABLE AT www.portofbrookingsharbor.com</w:t>
      </w:r>
    </w:p>
    <w:sectPr w:rsidR="00013030" w:rsidRPr="00BD4320" w:rsidSect="00BF338A">
      <w:headerReference w:type="default" r:id="rId8"/>
      <w:footerReference w:type="default" r:id="rId9"/>
      <w:pgSz w:w="12240" w:h="15840"/>
      <w:pgMar w:top="360" w:right="720" w:bottom="360" w:left="720" w:header="180" w:footer="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1CC" w:rsidRDefault="005401CC" w:rsidP="003353E6">
      <w:pPr>
        <w:spacing w:after="0" w:line="240" w:lineRule="auto"/>
      </w:pPr>
      <w:r>
        <w:separator/>
      </w:r>
    </w:p>
  </w:endnote>
  <w:endnote w:type="continuationSeparator" w:id="0">
    <w:p w:rsidR="005401CC" w:rsidRDefault="005401CC" w:rsidP="0033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F9C" w:rsidRPr="00DA7F9C" w:rsidRDefault="00DA7F9C" w:rsidP="00DA7F9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A7F9C">
      <w:rPr>
        <w:rFonts w:ascii="Times New Roman" w:hAnsi="Times New Roman" w:cs="Times New Roman"/>
        <w:i/>
        <w:iCs/>
        <w:sz w:val="24"/>
        <w:szCs w:val="24"/>
      </w:rPr>
      <w:t>This Institution is an Equal Opportunity Provider.</w:t>
    </w:r>
  </w:p>
  <w:p w:rsidR="00DA7F9C" w:rsidRDefault="00DA7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1CC" w:rsidRDefault="005401CC" w:rsidP="003353E6">
      <w:pPr>
        <w:spacing w:after="0" w:line="240" w:lineRule="auto"/>
      </w:pPr>
      <w:r>
        <w:separator/>
      </w:r>
    </w:p>
  </w:footnote>
  <w:footnote w:type="continuationSeparator" w:id="0">
    <w:p w:rsidR="005401CC" w:rsidRDefault="005401CC" w:rsidP="0033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3E6" w:rsidRPr="003353E6" w:rsidRDefault="003353E6" w:rsidP="00DA7F9C">
    <w:pPr>
      <w:pStyle w:val="Header"/>
      <w:jc w:val="right"/>
      <w:rPr>
        <w:rFonts w:ascii="Californian FB" w:hAnsi="Californian FB" w:cs="Times New Roman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13E5"/>
    <w:multiLevelType w:val="hybridMultilevel"/>
    <w:tmpl w:val="F2E83B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2E361B"/>
    <w:multiLevelType w:val="hybridMultilevel"/>
    <w:tmpl w:val="F5380AE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37B6381"/>
    <w:multiLevelType w:val="hybridMultilevel"/>
    <w:tmpl w:val="38B847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A827192"/>
    <w:multiLevelType w:val="hybridMultilevel"/>
    <w:tmpl w:val="9404D242"/>
    <w:lvl w:ilvl="0" w:tplc="89562FDA">
      <w:start w:val="1"/>
      <w:numFmt w:val="lowerLetter"/>
      <w:lvlText w:val="%1."/>
      <w:lvlJc w:val="left"/>
      <w:pPr>
        <w:ind w:left="216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BE05F6C"/>
    <w:multiLevelType w:val="hybridMultilevel"/>
    <w:tmpl w:val="019032B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1A67BBB"/>
    <w:multiLevelType w:val="hybridMultilevel"/>
    <w:tmpl w:val="1776802A"/>
    <w:lvl w:ilvl="0" w:tplc="73505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89562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6F4A0A5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D12801"/>
    <w:multiLevelType w:val="hybridMultilevel"/>
    <w:tmpl w:val="B7D021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E6"/>
    <w:rsid w:val="00003C1C"/>
    <w:rsid w:val="00013030"/>
    <w:rsid w:val="00060E2F"/>
    <w:rsid w:val="00065484"/>
    <w:rsid w:val="000A10CA"/>
    <w:rsid w:val="000D4680"/>
    <w:rsid w:val="00125AA7"/>
    <w:rsid w:val="00167566"/>
    <w:rsid w:val="001770C5"/>
    <w:rsid w:val="001D22B5"/>
    <w:rsid w:val="001E1C85"/>
    <w:rsid w:val="001F0C9A"/>
    <w:rsid w:val="001F737D"/>
    <w:rsid w:val="00252879"/>
    <w:rsid w:val="00263A52"/>
    <w:rsid w:val="0027377C"/>
    <w:rsid w:val="0029386B"/>
    <w:rsid w:val="00293AFF"/>
    <w:rsid w:val="002C7FBA"/>
    <w:rsid w:val="003353E6"/>
    <w:rsid w:val="003504E0"/>
    <w:rsid w:val="003522DB"/>
    <w:rsid w:val="003613D4"/>
    <w:rsid w:val="00362654"/>
    <w:rsid w:val="00395244"/>
    <w:rsid w:val="003B3168"/>
    <w:rsid w:val="004112EF"/>
    <w:rsid w:val="00455D4F"/>
    <w:rsid w:val="004B4BEC"/>
    <w:rsid w:val="004B4C12"/>
    <w:rsid w:val="005401CC"/>
    <w:rsid w:val="00540806"/>
    <w:rsid w:val="00564142"/>
    <w:rsid w:val="005678B2"/>
    <w:rsid w:val="005748BA"/>
    <w:rsid w:val="005757B6"/>
    <w:rsid w:val="00632056"/>
    <w:rsid w:val="006A2E6B"/>
    <w:rsid w:val="006D5D09"/>
    <w:rsid w:val="006E73F3"/>
    <w:rsid w:val="007005E5"/>
    <w:rsid w:val="007130B5"/>
    <w:rsid w:val="0072630D"/>
    <w:rsid w:val="0075101A"/>
    <w:rsid w:val="00783616"/>
    <w:rsid w:val="007A04E3"/>
    <w:rsid w:val="007C5B06"/>
    <w:rsid w:val="007E6FA8"/>
    <w:rsid w:val="00810577"/>
    <w:rsid w:val="0082155A"/>
    <w:rsid w:val="008421EB"/>
    <w:rsid w:val="008737AF"/>
    <w:rsid w:val="0088259C"/>
    <w:rsid w:val="008D76A9"/>
    <w:rsid w:val="008F0804"/>
    <w:rsid w:val="008F2F36"/>
    <w:rsid w:val="00900D08"/>
    <w:rsid w:val="0093042D"/>
    <w:rsid w:val="009372C2"/>
    <w:rsid w:val="009408F2"/>
    <w:rsid w:val="00960385"/>
    <w:rsid w:val="00967801"/>
    <w:rsid w:val="009B7B13"/>
    <w:rsid w:val="009D2CA3"/>
    <w:rsid w:val="009E7659"/>
    <w:rsid w:val="00A7473B"/>
    <w:rsid w:val="00A74D17"/>
    <w:rsid w:val="00AA5301"/>
    <w:rsid w:val="00AC7B04"/>
    <w:rsid w:val="00AD46DE"/>
    <w:rsid w:val="00B25584"/>
    <w:rsid w:val="00B45914"/>
    <w:rsid w:val="00B769FD"/>
    <w:rsid w:val="00B940DA"/>
    <w:rsid w:val="00BD4320"/>
    <w:rsid w:val="00BD433B"/>
    <w:rsid w:val="00BF338A"/>
    <w:rsid w:val="00C17CC4"/>
    <w:rsid w:val="00C460D5"/>
    <w:rsid w:val="00CB495E"/>
    <w:rsid w:val="00D01E5E"/>
    <w:rsid w:val="00D610BB"/>
    <w:rsid w:val="00D8592E"/>
    <w:rsid w:val="00DA2896"/>
    <w:rsid w:val="00DA7F9C"/>
    <w:rsid w:val="00DE6F9B"/>
    <w:rsid w:val="00DE78D2"/>
    <w:rsid w:val="00E01C21"/>
    <w:rsid w:val="00E12907"/>
    <w:rsid w:val="00E15A6E"/>
    <w:rsid w:val="00E253BE"/>
    <w:rsid w:val="00E605A3"/>
    <w:rsid w:val="00E6111C"/>
    <w:rsid w:val="00E64A7E"/>
    <w:rsid w:val="00E873F7"/>
    <w:rsid w:val="00EE7B83"/>
    <w:rsid w:val="00F15DB3"/>
    <w:rsid w:val="00F264E2"/>
    <w:rsid w:val="00F43398"/>
    <w:rsid w:val="00F71E71"/>
    <w:rsid w:val="00FA0B17"/>
    <w:rsid w:val="00FA5572"/>
    <w:rsid w:val="00FB5AA4"/>
    <w:rsid w:val="00FE0DC8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678272C9"/>
  <w15:chartTrackingRefBased/>
  <w15:docId w15:val="{CB62870D-D9F4-4F00-AF95-FA8B2205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53E6"/>
  </w:style>
  <w:style w:type="paragraph" w:styleId="Footer">
    <w:name w:val="footer"/>
    <w:basedOn w:val="Normal"/>
    <w:link w:val="FooterChar"/>
    <w:uiPriority w:val="99"/>
    <w:unhideWhenUsed/>
    <w:rsid w:val="0033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E6"/>
  </w:style>
  <w:style w:type="paragraph" w:styleId="BalloonText">
    <w:name w:val="Balloon Text"/>
    <w:basedOn w:val="Normal"/>
    <w:link w:val="BalloonTextChar"/>
    <w:uiPriority w:val="99"/>
    <w:semiHidden/>
    <w:unhideWhenUsed/>
    <w:rsid w:val="00AA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A06FE-6A0A-40C6-BD37-6D45893D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 Port of Brookings Harbor</dc:creator>
  <cp:keywords/>
  <dc:description/>
  <cp:lastModifiedBy>Ops Manager</cp:lastModifiedBy>
  <cp:revision>21</cp:revision>
  <cp:lastPrinted>2017-11-09T16:43:00Z</cp:lastPrinted>
  <dcterms:created xsi:type="dcterms:W3CDTF">2017-09-04T19:22:00Z</dcterms:created>
  <dcterms:modified xsi:type="dcterms:W3CDTF">2017-11-09T23:41:00Z</dcterms:modified>
</cp:coreProperties>
</file>